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5496" w:rsidRPr="00AD75D0" w:rsidRDefault="00725496" w:rsidP="00725496">
      <w:pPr>
        <w:ind w:left="142"/>
        <w:jc w:val="center"/>
        <w:rPr>
          <w:rFonts w:ascii="Arial" w:hAnsi="Arial" w:cs="Arial"/>
          <w:b/>
          <w:sz w:val="48"/>
          <w:szCs w:val="48"/>
        </w:rPr>
      </w:pPr>
    </w:p>
    <w:p w:rsidR="00725496" w:rsidRPr="005842AB" w:rsidRDefault="00725496" w:rsidP="00725496">
      <w:pPr>
        <w:ind w:left="142"/>
        <w:jc w:val="center"/>
        <w:rPr>
          <w:rFonts w:ascii="Arial" w:hAnsi="Arial" w:cs="Arial"/>
          <w:b/>
          <w:sz w:val="32"/>
          <w:szCs w:val="32"/>
        </w:rPr>
      </w:pPr>
      <w:r w:rsidRPr="005842AB">
        <w:rPr>
          <w:rFonts w:ascii="Arial" w:hAnsi="Arial" w:cs="Arial"/>
          <w:b/>
          <w:sz w:val="32"/>
          <w:szCs w:val="32"/>
        </w:rPr>
        <w:t>APPENDICI A1-A6</w:t>
      </w:r>
    </w:p>
    <w:p w:rsidR="00725496" w:rsidRPr="005842AB" w:rsidRDefault="005842AB" w:rsidP="004F74E5">
      <w:pPr>
        <w:jc w:val="both"/>
        <w:rPr>
          <w:rFonts w:ascii="Arial" w:hAnsi="Arial" w:cs="Arial"/>
          <w:b/>
          <w:sz w:val="24"/>
          <w:szCs w:val="24"/>
        </w:rPr>
      </w:pPr>
      <w:r w:rsidRPr="005842AB">
        <w:rPr>
          <w:rFonts w:ascii="Arial" w:hAnsi="Arial" w:cs="Arial"/>
          <w:b/>
          <w:sz w:val="24"/>
          <w:szCs w:val="24"/>
        </w:rPr>
        <w:t>Matrici di Collisione dei morti e feriti in incidenti stradali per ambito stradale e tipo di utente e veicolo con il quale sono entrati in collisione (valori assoluti). Anni 20</w:t>
      </w:r>
      <w:r w:rsidR="004F74E5">
        <w:rPr>
          <w:rFonts w:ascii="Arial" w:hAnsi="Arial" w:cs="Arial"/>
          <w:b/>
          <w:sz w:val="24"/>
          <w:szCs w:val="24"/>
        </w:rPr>
        <w:t>19,</w:t>
      </w:r>
      <w:r w:rsidRPr="005842AB">
        <w:rPr>
          <w:rFonts w:ascii="Arial" w:hAnsi="Arial" w:cs="Arial"/>
          <w:b/>
          <w:sz w:val="24"/>
          <w:szCs w:val="24"/>
        </w:rPr>
        <w:t xml:space="preserve"> 2022</w:t>
      </w:r>
      <w:r w:rsidR="004F74E5">
        <w:rPr>
          <w:rFonts w:ascii="Arial" w:hAnsi="Arial" w:cs="Arial"/>
          <w:b/>
          <w:sz w:val="24"/>
          <w:szCs w:val="24"/>
        </w:rPr>
        <w:t>, 2023</w:t>
      </w:r>
      <w:r w:rsidRPr="005842AB">
        <w:rPr>
          <w:rFonts w:ascii="Arial" w:hAnsi="Arial" w:cs="Arial"/>
          <w:b/>
          <w:sz w:val="24"/>
          <w:szCs w:val="24"/>
        </w:rPr>
        <w:t xml:space="preserve"> e 202</w:t>
      </w:r>
      <w:r w:rsidR="004F74E5">
        <w:rPr>
          <w:rFonts w:ascii="Arial" w:hAnsi="Arial" w:cs="Arial"/>
          <w:b/>
          <w:sz w:val="24"/>
          <w:szCs w:val="24"/>
        </w:rPr>
        <w:t>4</w:t>
      </w:r>
    </w:p>
    <w:p w:rsidR="00575A9C" w:rsidRPr="005842AB" w:rsidRDefault="00575A9C" w:rsidP="00725496">
      <w:pPr>
        <w:rPr>
          <w:rFonts w:ascii="Arial" w:hAnsi="Arial" w:cs="Arial"/>
          <w:b/>
        </w:rPr>
      </w:pPr>
    </w:p>
    <w:p w:rsidR="00575A9C" w:rsidRPr="005A7D77" w:rsidRDefault="00575A9C" w:rsidP="00FC6773">
      <w:pPr>
        <w:spacing w:after="120"/>
        <w:ind w:right="-24"/>
        <w:jc w:val="both"/>
        <w:rPr>
          <w:rFonts w:ascii="Arial" w:hAnsi="Arial" w:cs="Arial"/>
        </w:rPr>
      </w:pPr>
      <w:r w:rsidRPr="005A7D77">
        <w:rPr>
          <w:rFonts w:ascii="Arial" w:hAnsi="Arial" w:cs="Arial"/>
        </w:rPr>
        <w:t xml:space="preserve">L’incidentalità stradale è un fenomeno molto complesso e per una lettura più esaustiva dei dati è spesso richiesto l’utilizzo di nuovi indicatori e misure innovative rispetto alle analisi tradizionali. Per approfondire gli aspetti che descrivono la diversa composizione degli utenti della strada, le differenze, le peculiarità e le loro interazioni, risulta rilevante mettere in relazione gli elementi di rischio specifici delle connessioni tra utenti e veicoli sulla strada. </w:t>
      </w:r>
    </w:p>
    <w:p w:rsidR="005A7D77" w:rsidRDefault="005A7D77" w:rsidP="00FC6773">
      <w:pPr>
        <w:spacing w:after="120"/>
        <w:ind w:right="-24"/>
        <w:jc w:val="both"/>
        <w:rPr>
          <w:rFonts w:ascii="Arial" w:hAnsi="Arial" w:cs="Arial"/>
        </w:rPr>
      </w:pPr>
      <w:r>
        <w:rPr>
          <w:rFonts w:ascii="Arial" w:hAnsi="Arial" w:cs="Arial"/>
        </w:rPr>
        <w:t>Come per la scorsa edizione</w:t>
      </w:r>
      <w:r w:rsidR="00575A9C" w:rsidRPr="005A7D77">
        <w:rPr>
          <w:rFonts w:ascii="Arial" w:hAnsi="Arial" w:cs="Arial"/>
        </w:rPr>
        <w:t xml:space="preserve"> del rapporto sull’incidentalità stradale, </w:t>
      </w:r>
      <w:r>
        <w:rPr>
          <w:rFonts w:ascii="Arial" w:hAnsi="Arial" w:cs="Arial"/>
        </w:rPr>
        <w:t>sono state costruite le</w:t>
      </w:r>
      <w:r w:rsidR="00575A9C" w:rsidRPr="005A7D77">
        <w:rPr>
          <w:rFonts w:ascii="Arial" w:hAnsi="Arial" w:cs="Arial"/>
        </w:rPr>
        <w:t xml:space="preserve"> “matrici di collisione”, calcolate anche per ambito stradale, per le vittime e i feriti, con valori assoluti e percentuali. </w:t>
      </w:r>
    </w:p>
    <w:p w:rsidR="00575A9C" w:rsidRPr="005A7D77" w:rsidRDefault="00575A9C" w:rsidP="00FC6773">
      <w:pPr>
        <w:spacing w:after="120"/>
        <w:ind w:right="-24"/>
        <w:jc w:val="both"/>
        <w:rPr>
          <w:rFonts w:ascii="Arial" w:hAnsi="Arial" w:cs="Arial"/>
        </w:rPr>
      </w:pPr>
      <w:r w:rsidRPr="005A7D77">
        <w:rPr>
          <w:rFonts w:ascii="Arial" w:hAnsi="Arial" w:cs="Arial"/>
        </w:rPr>
        <w:t xml:space="preserve">Le matrici di collisione sono costruite con una tecnica accurata che considera in fiancata i decessi in incidente stradale (entro 30 giorni) e i feriti per veicolo occupato o pedone e in testata le tipologie di veicolo con il quale si è entrato in collisione durante l’incidente. </w:t>
      </w:r>
      <w:r w:rsidR="005A7D77" w:rsidRPr="005A7D77">
        <w:rPr>
          <w:rFonts w:ascii="Arial" w:hAnsi="Arial" w:cs="Arial"/>
        </w:rPr>
        <w:t xml:space="preserve">A partire dall’edizione </w:t>
      </w:r>
      <w:r w:rsidR="005A7D77">
        <w:rPr>
          <w:rFonts w:ascii="Arial" w:hAnsi="Arial" w:cs="Arial"/>
        </w:rPr>
        <w:t xml:space="preserve">con dati </w:t>
      </w:r>
      <w:r w:rsidR="005A7D77" w:rsidRPr="005A7D77">
        <w:rPr>
          <w:rFonts w:ascii="Arial" w:hAnsi="Arial" w:cs="Arial"/>
        </w:rPr>
        <w:t>2024 della matrice di collisione è stata inserita anche la colonna del “pedone”, definito come “unità di traffico” che può essere coinvolta in incidenti stradali nei quali si sia verificato il decesso o il ferimento degli occupanti degli altri veicoli implicati.</w:t>
      </w:r>
    </w:p>
    <w:p w:rsidR="00575A9C" w:rsidRPr="005842AB" w:rsidRDefault="00575A9C" w:rsidP="003066D5">
      <w:pPr>
        <w:jc w:val="both"/>
        <w:rPr>
          <w:rFonts w:ascii="Arial" w:hAnsi="Arial" w:cs="Arial"/>
          <w:b/>
        </w:rPr>
      </w:pPr>
      <w:r w:rsidRPr="005A7D77">
        <w:rPr>
          <w:rFonts w:ascii="Arial" w:hAnsi="Arial" w:cs="Arial"/>
        </w:rPr>
        <w:t>La costruzione delle matrici di collisione si basa sulla realizzazione a livello nazionale di un indicatore prodotto dalla Commissione Europea ed ha incluso anche un raffinamento della metodologia europea di calcolo e l’aggiunta di nuove disaggregazioni per i veicoli, in particolare i monopattini elettrici.</w:t>
      </w:r>
    </w:p>
    <w:p w:rsidR="00FC6773" w:rsidRPr="005842AB" w:rsidRDefault="00FC6773" w:rsidP="003066D5">
      <w:pPr>
        <w:jc w:val="both"/>
        <w:rPr>
          <w:rFonts w:ascii="Arial" w:hAnsi="Arial" w:cs="Arial"/>
          <w:b/>
        </w:rPr>
      </w:pPr>
    </w:p>
    <w:p w:rsidR="00725496" w:rsidRPr="005842AB" w:rsidRDefault="00316996" w:rsidP="00725496">
      <w:pPr>
        <w:rPr>
          <w:rFonts w:ascii="Arial" w:hAnsi="Arial" w:cs="Arial"/>
          <w:b/>
        </w:rPr>
      </w:pPr>
      <w:r w:rsidRPr="005842AB">
        <w:rPr>
          <w:rFonts w:ascii="Arial" w:hAnsi="Arial" w:cs="Arial"/>
          <w:b/>
        </w:rPr>
        <w:t>Note</w:t>
      </w:r>
      <w:r w:rsidR="00725496" w:rsidRPr="005842AB">
        <w:rPr>
          <w:rFonts w:ascii="Arial" w:hAnsi="Arial" w:cs="Arial"/>
          <w:b/>
        </w:rPr>
        <w:t>:</w:t>
      </w:r>
    </w:p>
    <w:p w:rsidR="00725496" w:rsidRPr="005842AB" w:rsidRDefault="00725496" w:rsidP="00725496">
      <w:pPr>
        <w:jc w:val="both"/>
        <w:rPr>
          <w:rFonts w:ascii="Arial" w:hAnsi="Arial" w:cs="Arial"/>
        </w:rPr>
      </w:pPr>
      <w:r w:rsidRPr="005842AB">
        <w:rPr>
          <w:rFonts w:ascii="Arial" w:hAnsi="Arial" w:cs="Arial"/>
        </w:rPr>
        <w:t>(a) Le poste all’interno delle celle della matrice sono calcolate con una partizione dei casi totali, in modo tale che la somma per colonna e per riga produca distribuzioni marginali la cui somma coincide con il numero totale dei casi.</w:t>
      </w:r>
    </w:p>
    <w:p w:rsidR="00725496" w:rsidRPr="005842AB" w:rsidRDefault="00725496" w:rsidP="00725496">
      <w:pPr>
        <w:jc w:val="both"/>
        <w:rPr>
          <w:rFonts w:ascii="Arial" w:hAnsi="Arial" w:cs="Arial"/>
        </w:rPr>
      </w:pPr>
      <w:r w:rsidRPr="005842AB">
        <w:rPr>
          <w:rFonts w:ascii="Arial" w:hAnsi="Arial" w:cs="Arial"/>
        </w:rPr>
        <w:t xml:space="preserve">(b) Sono inclusi tra gli Autocarri (&lt;3,5 t) tutti i mezzi commerciali leggeri di peso inferiore alle 3,5 tonnellate, mentre tra i Mezzi pesanti (&gt; 3,5 t), i veicoli industriali di peso superiore alle 3,5 tonnellate. Le biciclette elettriche e i monopattini elettrici sono rilevati separatamente a partire dal 2020, negli anni precedenti le biciclette elettriche erano conteggiate sotto la voce biciclette, mentre i conducenti di monopattini elettrici o di altri veicoli legati alla </w:t>
      </w:r>
      <w:proofErr w:type="spellStart"/>
      <w:r w:rsidR="00FC6773" w:rsidRPr="005842AB">
        <w:rPr>
          <w:rFonts w:ascii="Arial" w:hAnsi="Arial" w:cs="Arial"/>
        </w:rPr>
        <w:t>micromobilità</w:t>
      </w:r>
      <w:proofErr w:type="spellEnd"/>
      <w:r w:rsidRPr="005842AB">
        <w:rPr>
          <w:rFonts w:ascii="Arial" w:hAnsi="Arial" w:cs="Arial"/>
        </w:rPr>
        <w:t xml:space="preserve"> conteggiati tra i pedoni.</w:t>
      </w:r>
    </w:p>
    <w:p w:rsidR="00725496" w:rsidRPr="005842AB" w:rsidRDefault="00725496" w:rsidP="00725496">
      <w:pPr>
        <w:ind w:left="142"/>
        <w:jc w:val="both"/>
        <w:rPr>
          <w:rFonts w:ascii="Arial" w:hAnsi="Arial" w:cs="Arial"/>
          <w:b/>
        </w:rPr>
      </w:pPr>
    </w:p>
    <w:p w:rsidR="00725496" w:rsidRPr="00AD75D0" w:rsidRDefault="00725496" w:rsidP="00725496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725496" w:rsidRPr="00AD75D0" w:rsidRDefault="00725496" w:rsidP="00725496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725496" w:rsidRPr="00AD75D0" w:rsidRDefault="00725496" w:rsidP="00725496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725496" w:rsidRPr="00AD75D0" w:rsidRDefault="00725496" w:rsidP="00725496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725496" w:rsidRPr="00AD75D0" w:rsidRDefault="00725496" w:rsidP="00725496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725496">
      <w:pPr>
        <w:ind w:left="142"/>
        <w:jc w:val="center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575A9C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575A9C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575A9C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575A9C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575A9C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575A9C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575A9C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575A9C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Pr="00AD75D0" w:rsidRDefault="00575A9C" w:rsidP="00575A9C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575A9C" w:rsidRDefault="00575A9C" w:rsidP="00575A9C">
      <w:pPr>
        <w:ind w:left="142"/>
        <w:jc w:val="center"/>
        <w:rPr>
          <w:rFonts w:ascii="Arial" w:hAnsi="Arial" w:cs="Arial"/>
          <w:b/>
          <w:sz w:val="32"/>
          <w:szCs w:val="32"/>
        </w:rPr>
      </w:pPr>
      <w:r w:rsidRPr="005842AB">
        <w:rPr>
          <w:rFonts w:ascii="Arial" w:hAnsi="Arial" w:cs="Arial"/>
          <w:b/>
          <w:sz w:val="32"/>
          <w:szCs w:val="32"/>
        </w:rPr>
        <w:t>APPENDICE A1</w:t>
      </w:r>
    </w:p>
    <w:p w:rsidR="005842AB" w:rsidRPr="005842AB" w:rsidRDefault="005842AB" w:rsidP="00CE34CC">
      <w:pPr>
        <w:ind w:left="142"/>
        <w:jc w:val="both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20"/>
          <w:szCs w:val="20"/>
        </w:rPr>
        <w:t>Matrici</w:t>
      </w:r>
      <w:r w:rsidRPr="009C37C6">
        <w:rPr>
          <w:rFonts w:ascii="Arial" w:hAnsi="Arial" w:cs="Arial"/>
          <w:b/>
          <w:sz w:val="20"/>
          <w:szCs w:val="20"/>
        </w:rPr>
        <w:t xml:space="preserve"> di Collisione dei morti in incidenti stradali per tipo di utente e veicolo con il quale sono entrati in c</w:t>
      </w:r>
      <w:r w:rsidR="004F74E5">
        <w:rPr>
          <w:rFonts w:ascii="Arial" w:hAnsi="Arial" w:cs="Arial"/>
          <w:b/>
          <w:sz w:val="20"/>
          <w:szCs w:val="20"/>
        </w:rPr>
        <w:t xml:space="preserve">ollisione (valori assoluti). </w:t>
      </w:r>
      <w:r w:rsidR="004F74E5" w:rsidRPr="004F74E5">
        <w:rPr>
          <w:rFonts w:ascii="Arial" w:hAnsi="Arial" w:cs="Arial"/>
          <w:b/>
          <w:sz w:val="20"/>
          <w:szCs w:val="20"/>
        </w:rPr>
        <w:t>Anni 2019, 2022, 2023 e 2024</w:t>
      </w:r>
    </w:p>
    <w:p w:rsidR="00575A9C" w:rsidRPr="00AD75D0" w:rsidRDefault="00575A9C">
      <w:pPr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br w:type="page"/>
      </w:r>
    </w:p>
    <w:p w:rsidR="002D70CA" w:rsidRPr="00AD75D0" w:rsidRDefault="00D91064" w:rsidP="00725496">
      <w:pPr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</w:t>
      </w:r>
      <w:r w:rsidR="002D70CA" w:rsidRPr="00AD75D0">
        <w:rPr>
          <w:rFonts w:ascii="Arial" w:hAnsi="Arial" w:cs="Arial"/>
          <w:b/>
        </w:rPr>
        <w:t>avola A</w:t>
      </w:r>
      <w:r w:rsidR="00F13F0C" w:rsidRPr="00AD75D0">
        <w:rPr>
          <w:rFonts w:ascii="Arial" w:hAnsi="Arial" w:cs="Arial"/>
          <w:b/>
        </w:rPr>
        <w:t>1</w:t>
      </w:r>
      <w:r w:rsidR="002D70CA" w:rsidRPr="00AD75D0">
        <w:rPr>
          <w:rFonts w:ascii="Arial" w:hAnsi="Arial" w:cs="Arial"/>
          <w:b/>
        </w:rPr>
        <w:t>.1.1 - Matrice di Collisione dei morti in incidenti stradali per tipo di utente e veicolo con il quale sono entrati in collisione (valori assoluti)</w:t>
      </w:r>
      <w:r w:rsidR="000361C1" w:rsidRPr="00AD75D0">
        <w:rPr>
          <w:rFonts w:ascii="Arial" w:hAnsi="Arial" w:cs="Arial"/>
          <w:b/>
        </w:rPr>
        <w:t>. Anno 20</w:t>
      </w:r>
      <w:r w:rsidR="00CE34CC">
        <w:rPr>
          <w:rFonts w:ascii="Arial" w:hAnsi="Arial" w:cs="Arial"/>
          <w:b/>
        </w:rPr>
        <w:t>24</w:t>
      </w:r>
    </w:p>
    <w:p w:rsidR="002D70CA" w:rsidRPr="00AD75D0" w:rsidRDefault="00C649D6" w:rsidP="0036331E">
      <w:pPr>
        <w:jc w:val="both"/>
        <w:rPr>
          <w:rFonts w:ascii="Arial" w:hAnsi="Arial" w:cs="Arial"/>
          <w:b/>
        </w:rPr>
      </w:pPr>
      <w:r w:rsidRPr="00C649D6">
        <w:rPr>
          <w:noProof/>
          <w:lang w:eastAsia="it-IT"/>
        </w:rPr>
        <w:drawing>
          <wp:inline distT="0" distB="0" distL="0" distR="0">
            <wp:extent cx="6645910" cy="3201228"/>
            <wp:effectExtent l="19050" t="19050" r="21590" b="18415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0122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F0A3B" w:rsidRPr="00AD75D0" w:rsidRDefault="009F0A3B" w:rsidP="0036331E">
      <w:pPr>
        <w:jc w:val="both"/>
        <w:rPr>
          <w:rFonts w:ascii="Arial" w:hAnsi="Arial" w:cs="Arial"/>
          <w:b/>
        </w:rPr>
      </w:pPr>
    </w:p>
    <w:p w:rsidR="002D70CA" w:rsidRPr="00AD75D0" w:rsidRDefault="002D70CA" w:rsidP="0036331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</w:t>
      </w:r>
      <w:r w:rsidR="00F13F0C" w:rsidRPr="00AD75D0">
        <w:rPr>
          <w:rFonts w:ascii="Arial" w:hAnsi="Arial" w:cs="Arial"/>
          <w:b/>
        </w:rPr>
        <w:t>1</w:t>
      </w:r>
      <w:r w:rsidRPr="00AD75D0">
        <w:rPr>
          <w:rFonts w:ascii="Arial" w:hAnsi="Arial" w:cs="Arial"/>
          <w:b/>
        </w:rPr>
        <w:t>.1.2 - Matrice di Collisione dei morti in incidenti stradali per tipo di utente e veicolo con il quale sono entrati in collisione (valori percentuali di riga)</w:t>
      </w:r>
      <w:r w:rsidR="000361C1" w:rsidRPr="00AD75D0">
        <w:rPr>
          <w:rFonts w:ascii="Arial" w:hAnsi="Arial" w:cs="Arial"/>
          <w:b/>
        </w:rPr>
        <w:t>. Anno 202</w:t>
      </w:r>
      <w:r w:rsidR="00CE34CC">
        <w:rPr>
          <w:rFonts w:ascii="Arial" w:hAnsi="Arial" w:cs="Arial"/>
          <w:b/>
        </w:rPr>
        <w:t>4</w:t>
      </w:r>
    </w:p>
    <w:p w:rsidR="0012314F" w:rsidRDefault="00BF6E15" w:rsidP="00C649D6">
      <w:pPr>
        <w:jc w:val="both"/>
        <w:rPr>
          <w:rFonts w:ascii="Arial" w:hAnsi="Arial" w:cs="Arial"/>
          <w:b/>
        </w:rPr>
      </w:pPr>
      <w:r w:rsidRPr="00BF6E15">
        <w:rPr>
          <w:noProof/>
          <w:lang w:eastAsia="it-IT"/>
        </w:rPr>
        <w:drawing>
          <wp:inline distT="0" distB="0" distL="0" distR="0">
            <wp:extent cx="6645910" cy="3261234"/>
            <wp:effectExtent l="19050" t="19050" r="21590" b="15875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612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649D6" w:rsidRDefault="00C649D6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2D70CA" w:rsidRPr="00AD75D0" w:rsidRDefault="002D70CA" w:rsidP="0036331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 xml:space="preserve">Tavola </w:t>
      </w:r>
      <w:r w:rsidR="00F13F0C" w:rsidRPr="00AD75D0">
        <w:rPr>
          <w:rFonts w:ascii="Arial" w:hAnsi="Arial" w:cs="Arial"/>
          <w:b/>
        </w:rPr>
        <w:t>A1.</w:t>
      </w:r>
      <w:r w:rsidRPr="00AD75D0">
        <w:rPr>
          <w:rFonts w:ascii="Arial" w:hAnsi="Arial" w:cs="Arial"/>
          <w:b/>
        </w:rPr>
        <w:t>1.3 - Matrice di Collisione dei morti in incidenti stradali per tipo di utente e veicolo con il quale sono entrati in collisione (valori percentuali di colonna)</w:t>
      </w:r>
      <w:r w:rsidR="000361C1" w:rsidRPr="00AD75D0">
        <w:rPr>
          <w:rFonts w:ascii="Arial" w:hAnsi="Arial" w:cs="Arial"/>
          <w:b/>
        </w:rPr>
        <w:t>. Anno 202</w:t>
      </w:r>
      <w:r w:rsidR="00CE34CC">
        <w:rPr>
          <w:rFonts w:ascii="Arial" w:hAnsi="Arial" w:cs="Arial"/>
          <w:b/>
        </w:rPr>
        <w:t>4</w:t>
      </w:r>
    </w:p>
    <w:p w:rsidR="002D70CA" w:rsidRPr="00AD75D0" w:rsidRDefault="00BF6E15" w:rsidP="0036331E">
      <w:pPr>
        <w:jc w:val="both"/>
        <w:rPr>
          <w:rFonts w:ascii="Arial" w:hAnsi="Arial" w:cs="Arial"/>
          <w:b/>
        </w:rPr>
      </w:pPr>
      <w:r w:rsidRPr="00BF6E15">
        <w:rPr>
          <w:noProof/>
          <w:lang w:eastAsia="it-IT"/>
        </w:rPr>
        <w:drawing>
          <wp:inline distT="0" distB="0" distL="0" distR="0">
            <wp:extent cx="6645910" cy="3462685"/>
            <wp:effectExtent l="19050" t="19050" r="21590" b="23495"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626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6A43" w:rsidRDefault="00226A43" w:rsidP="00CE34CC">
      <w:pPr>
        <w:rPr>
          <w:rFonts w:ascii="Arial" w:hAnsi="Arial" w:cs="Arial"/>
          <w:b/>
        </w:rPr>
      </w:pPr>
    </w:p>
    <w:p w:rsidR="00CE34CC" w:rsidRPr="00AD75D0" w:rsidRDefault="00CE34CC" w:rsidP="00CE34CC">
      <w:pPr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</w:t>
      </w:r>
      <w:r>
        <w:rPr>
          <w:rFonts w:ascii="Arial" w:hAnsi="Arial" w:cs="Arial"/>
          <w:b/>
        </w:rPr>
        <w:t>1.2</w:t>
      </w:r>
      <w:r w:rsidRPr="00AD75D0">
        <w:rPr>
          <w:rFonts w:ascii="Arial" w:hAnsi="Arial" w:cs="Arial"/>
          <w:b/>
        </w:rPr>
        <w:t>.1 - Matrice di Collisione dei morti in incidenti stradali per tipo di utente e veicolo con il quale sono entrati in collisione (valori assoluti). Anno 20</w:t>
      </w:r>
      <w:r>
        <w:rPr>
          <w:rFonts w:ascii="Arial" w:hAnsi="Arial" w:cs="Arial"/>
          <w:b/>
        </w:rPr>
        <w:t>23</w:t>
      </w:r>
    </w:p>
    <w:p w:rsidR="00CE34CC" w:rsidRPr="00AD75D0" w:rsidRDefault="00D97837" w:rsidP="00CE34CC">
      <w:pPr>
        <w:jc w:val="both"/>
        <w:rPr>
          <w:rFonts w:ascii="Arial" w:hAnsi="Arial" w:cs="Arial"/>
          <w:b/>
        </w:rPr>
      </w:pPr>
      <w:r w:rsidRPr="00D97837">
        <w:rPr>
          <w:noProof/>
          <w:lang w:eastAsia="it-IT"/>
        </w:rPr>
        <w:drawing>
          <wp:inline distT="0" distB="0" distL="0" distR="0">
            <wp:extent cx="6645910" cy="3244661"/>
            <wp:effectExtent l="19050" t="19050" r="21590" b="1333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4466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3A25" w:rsidRDefault="00F73A25" w:rsidP="00CE34CC">
      <w:pPr>
        <w:jc w:val="both"/>
        <w:rPr>
          <w:rFonts w:ascii="Arial" w:hAnsi="Arial" w:cs="Arial"/>
          <w:b/>
        </w:rPr>
      </w:pPr>
    </w:p>
    <w:p w:rsidR="00864AFD" w:rsidRDefault="00864AFD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CE34CC" w:rsidRPr="00AD75D0" w:rsidRDefault="00CE34CC" w:rsidP="00CE34CC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A1</w:t>
      </w:r>
      <w:r>
        <w:rPr>
          <w:rFonts w:ascii="Arial" w:hAnsi="Arial" w:cs="Arial"/>
          <w:b/>
        </w:rPr>
        <w:t>.2</w:t>
      </w:r>
      <w:r w:rsidRPr="00AD75D0">
        <w:rPr>
          <w:rFonts w:ascii="Arial" w:hAnsi="Arial" w:cs="Arial"/>
          <w:b/>
        </w:rPr>
        <w:t>.2 - Matrice di Collisione dei morti in incidenti stradali per tipo di utente e veicolo con il quale sono entrati in collisione (valori percentuali di riga). Anno 2023</w:t>
      </w:r>
    </w:p>
    <w:p w:rsidR="00CE34CC" w:rsidRDefault="00D97837" w:rsidP="00CE34CC">
      <w:pPr>
        <w:jc w:val="both"/>
        <w:rPr>
          <w:rFonts w:ascii="Arial" w:hAnsi="Arial" w:cs="Arial"/>
          <w:b/>
        </w:rPr>
      </w:pPr>
      <w:r w:rsidRPr="00D97837">
        <w:rPr>
          <w:noProof/>
          <w:lang w:eastAsia="it-IT"/>
        </w:rPr>
        <w:drawing>
          <wp:inline distT="0" distB="0" distL="0" distR="0">
            <wp:extent cx="6645910" cy="3376138"/>
            <wp:effectExtent l="19050" t="19050" r="21590" b="1524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761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C1191" w:rsidRDefault="000C1191" w:rsidP="00CE34CC">
      <w:pPr>
        <w:jc w:val="both"/>
        <w:rPr>
          <w:rFonts w:ascii="Arial" w:hAnsi="Arial" w:cs="Arial"/>
          <w:b/>
        </w:rPr>
      </w:pPr>
    </w:p>
    <w:p w:rsidR="00CE34CC" w:rsidRPr="00AD75D0" w:rsidRDefault="00CE34CC" w:rsidP="00CE34CC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A1.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.3 - Matrice di Collisione dei morti in incidenti stradali per tipo di utente e veicolo con il quale sono entrati in collisione (valori percentuali di colonna). Anno 2023</w:t>
      </w:r>
    </w:p>
    <w:p w:rsidR="00CE34CC" w:rsidRPr="00AD75D0" w:rsidRDefault="00573DC6" w:rsidP="00CE34CC">
      <w:pPr>
        <w:jc w:val="both"/>
        <w:rPr>
          <w:rFonts w:ascii="Arial" w:hAnsi="Arial" w:cs="Arial"/>
          <w:b/>
        </w:rPr>
      </w:pPr>
      <w:r w:rsidRPr="00573DC6">
        <w:rPr>
          <w:noProof/>
          <w:lang w:eastAsia="it-IT"/>
        </w:rPr>
        <w:drawing>
          <wp:inline distT="0" distB="0" distL="0" distR="0">
            <wp:extent cx="6645910" cy="3564287"/>
            <wp:effectExtent l="19050" t="19050" r="21590" b="17145"/>
            <wp:docPr id="72" name="Immagin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6428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6331E" w:rsidRPr="00AD75D0" w:rsidRDefault="0036331E" w:rsidP="0036331E">
      <w:pPr>
        <w:jc w:val="both"/>
        <w:rPr>
          <w:rFonts w:ascii="Arial" w:hAnsi="Arial" w:cs="Arial"/>
          <w:b/>
        </w:rPr>
      </w:pPr>
    </w:p>
    <w:p w:rsidR="00F73A25" w:rsidRDefault="00F73A25" w:rsidP="0036331E">
      <w:pPr>
        <w:jc w:val="both"/>
        <w:rPr>
          <w:rFonts w:ascii="Arial" w:hAnsi="Arial" w:cs="Arial"/>
          <w:b/>
        </w:rPr>
      </w:pPr>
    </w:p>
    <w:p w:rsidR="006A1F2A" w:rsidRDefault="006A1F2A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24452F" w:rsidRPr="00AD75D0" w:rsidRDefault="00782E06" w:rsidP="0036331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 xml:space="preserve">Tavola </w:t>
      </w:r>
      <w:r w:rsidR="00F13F0C" w:rsidRPr="00AD75D0">
        <w:rPr>
          <w:rFonts w:ascii="Arial" w:hAnsi="Arial" w:cs="Arial"/>
          <w:b/>
        </w:rPr>
        <w:t>A1.</w:t>
      </w:r>
      <w:r w:rsidR="00CE34CC">
        <w:rPr>
          <w:rFonts w:ascii="Arial" w:hAnsi="Arial" w:cs="Arial"/>
          <w:b/>
        </w:rPr>
        <w:t>3</w:t>
      </w:r>
      <w:r w:rsidR="002D70CA" w:rsidRPr="00AD75D0">
        <w:rPr>
          <w:rFonts w:ascii="Arial" w:hAnsi="Arial" w:cs="Arial"/>
          <w:b/>
        </w:rPr>
        <w:t>.1</w:t>
      </w:r>
      <w:r w:rsidRPr="00AD75D0">
        <w:rPr>
          <w:rFonts w:ascii="Arial" w:hAnsi="Arial" w:cs="Arial"/>
          <w:b/>
        </w:rPr>
        <w:t xml:space="preserve"> - Matrice di Collisione dei morti in incidenti stradali per tipo di utente e veicolo con il quale sono entrati in collisione (valori assoluti). Anno 2022</w:t>
      </w:r>
    </w:p>
    <w:p w:rsidR="00782E06" w:rsidRPr="00AD75D0" w:rsidRDefault="001A0C58" w:rsidP="0036331E">
      <w:pPr>
        <w:jc w:val="both"/>
        <w:rPr>
          <w:rFonts w:ascii="Arial" w:hAnsi="Arial" w:cs="Arial"/>
          <w:b/>
        </w:rPr>
      </w:pPr>
      <w:r w:rsidRPr="001A0C58">
        <w:rPr>
          <w:noProof/>
          <w:lang w:eastAsia="it-IT"/>
        </w:rPr>
        <w:drawing>
          <wp:inline distT="0" distB="0" distL="0" distR="0">
            <wp:extent cx="6645910" cy="3243233"/>
            <wp:effectExtent l="19050" t="19050" r="21590" b="14605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4323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2E06" w:rsidRPr="00AD75D0" w:rsidRDefault="00782E06" w:rsidP="0036331E">
      <w:pPr>
        <w:jc w:val="both"/>
        <w:rPr>
          <w:rFonts w:ascii="Arial" w:hAnsi="Arial" w:cs="Arial"/>
          <w:b/>
        </w:rPr>
      </w:pPr>
    </w:p>
    <w:p w:rsidR="00782E06" w:rsidRPr="00AD75D0" w:rsidRDefault="00782E06" w:rsidP="0036331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 xml:space="preserve">Tavola </w:t>
      </w:r>
      <w:r w:rsidR="00F13F0C" w:rsidRPr="00AD75D0">
        <w:rPr>
          <w:rFonts w:ascii="Arial" w:hAnsi="Arial" w:cs="Arial"/>
          <w:b/>
        </w:rPr>
        <w:t>A1.</w:t>
      </w:r>
      <w:r w:rsidR="00CE34CC">
        <w:rPr>
          <w:rFonts w:ascii="Arial" w:hAnsi="Arial" w:cs="Arial"/>
          <w:b/>
        </w:rPr>
        <w:t>3</w:t>
      </w:r>
      <w:r w:rsidR="002D70CA" w:rsidRPr="00AD75D0">
        <w:rPr>
          <w:rFonts w:ascii="Arial" w:hAnsi="Arial" w:cs="Arial"/>
          <w:b/>
        </w:rPr>
        <w:t>.2</w:t>
      </w:r>
      <w:r w:rsidRPr="00AD75D0">
        <w:rPr>
          <w:rFonts w:ascii="Arial" w:hAnsi="Arial" w:cs="Arial"/>
          <w:b/>
        </w:rPr>
        <w:t xml:space="preserve"> - Matrice di Collisione dei morti in incidenti stradali per tipo di utente e veicolo con il quale sono entrati in collisione (valori percentuali di riga). Anno 2022</w:t>
      </w:r>
    </w:p>
    <w:p w:rsidR="002D70CA" w:rsidRPr="00AD75D0" w:rsidRDefault="001A0C58" w:rsidP="0036331E">
      <w:pPr>
        <w:jc w:val="both"/>
        <w:rPr>
          <w:rFonts w:ascii="Arial" w:hAnsi="Arial" w:cs="Arial"/>
          <w:b/>
        </w:rPr>
      </w:pPr>
      <w:r w:rsidRPr="001A0C58">
        <w:rPr>
          <w:noProof/>
          <w:lang w:eastAsia="it-IT"/>
        </w:rPr>
        <w:drawing>
          <wp:inline distT="0" distB="0" distL="0" distR="0">
            <wp:extent cx="6645910" cy="3368421"/>
            <wp:effectExtent l="19050" t="19050" r="21590" b="2286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684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70CA" w:rsidRPr="00AD75D0" w:rsidRDefault="002D70CA" w:rsidP="0036331E">
      <w:pPr>
        <w:jc w:val="both"/>
        <w:rPr>
          <w:rFonts w:ascii="Arial" w:hAnsi="Arial" w:cs="Arial"/>
          <w:b/>
        </w:rPr>
      </w:pPr>
    </w:p>
    <w:p w:rsidR="00F73A25" w:rsidRDefault="00F73A25" w:rsidP="0036331E">
      <w:pPr>
        <w:jc w:val="both"/>
        <w:rPr>
          <w:rFonts w:ascii="Arial" w:hAnsi="Arial" w:cs="Arial"/>
          <w:b/>
        </w:rPr>
      </w:pPr>
    </w:p>
    <w:p w:rsidR="005A7D77" w:rsidRDefault="005A7D7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782E06" w:rsidRPr="00AD75D0" w:rsidRDefault="00782E06" w:rsidP="0036331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 xml:space="preserve">Tavola </w:t>
      </w:r>
      <w:r w:rsidR="00F13F0C" w:rsidRPr="00AD75D0">
        <w:rPr>
          <w:rFonts w:ascii="Arial" w:hAnsi="Arial" w:cs="Arial"/>
          <w:b/>
        </w:rPr>
        <w:t>A1.</w:t>
      </w:r>
      <w:r w:rsidR="00CE34CC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.3 - Matrice di Collisione dei morti in incidenti stradali per tipo di utente e veicolo con il quale sono entrati in collisione (valori percentuali di colonna). Anno 2022</w:t>
      </w:r>
    </w:p>
    <w:p w:rsidR="008E2C4A" w:rsidRPr="00AD75D0" w:rsidRDefault="00573DC6" w:rsidP="0036331E">
      <w:pPr>
        <w:jc w:val="both"/>
        <w:rPr>
          <w:rFonts w:ascii="Arial" w:hAnsi="Arial" w:cs="Arial"/>
          <w:b/>
        </w:rPr>
      </w:pPr>
      <w:r w:rsidRPr="00573DC6">
        <w:rPr>
          <w:noProof/>
          <w:lang w:eastAsia="it-IT"/>
        </w:rPr>
        <w:drawing>
          <wp:inline distT="0" distB="0" distL="0" distR="0">
            <wp:extent cx="6645910" cy="3506636"/>
            <wp:effectExtent l="19050" t="19050" r="21590" b="17780"/>
            <wp:docPr id="73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0663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6A43" w:rsidRDefault="00226A43" w:rsidP="0036331E">
      <w:pPr>
        <w:jc w:val="both"/>
        <w:rPr>
          <w:rFonts w:ascii="Arial" w:hAnsi="Arial" w:cs="Arial"/>
          <w:b/>
        </w:rPr>
      </w:pPr>
    </w:p>
    <w:p w:rsidR="00123911" w:rsidRPr="00AD75D0" w:rsidRDefault="00123911" w:rsidP="0036331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 xml:space="preserve">Tavola </w:t>
      </w:r>
      <w:r w:rsidR="00F13F0C" w:rsidRPr="00AD75D0">
        <w:rPr>
          <w:rFonts w:ascii="Arial" w:hAnsi="Arial" w:cs="Arial"/>
          <w:b/>
        </w:rPr>
        <w:t>A1.</w:t>
      </w:r>
      <w:r w:rsidR="00CE34CC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.1 - Matrice di Collisione dei morti in incidenti stradali per tipo di utente e veicolo con il quale sono entrati in collisione (valori assoluti). Anno 2019</w:t>
      </w:r>
    </w:p>
    <w:p w:rsidR="008E2C4A" w:rsidRPr="00AD75D0" w:rsidRDefault="00D97837" w:rsidP="0036331E">
      <w:pPr>
        <w:jc w:val="both"/>
        <w:rPr>
          <w:rFonts w:ascii="Arial" w:hAnsi="Arial" w:cs="Arial"/>
          <w:b/>
        </w:rPr>
      </w:pPr>
      <w:r w:rsidRPr="00D97837">
        <w:rPr>
          <w:noProof/>
          <w:lang w:eastAsia="it-IT"/>
        </w:rPr>
        <w:drawing>
          <wp:inline distT="0" distB="0" distL="0" distR="0">
            <wp:extent cx="6645910" cy="3226769"/>
            <wp:effectExtent l="19050" t="19050" r="21590" b="1206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267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E6F12" w:rsidRDefault="00FE6F12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123911" w:rsidRPr="00AD75D0" w:rsidRDefault="00123911" w:rsidP="0036331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 xml:space="preserve">Tavola </w:t>
      </w:r>
      <w:r w:rsidR="00F13F0C" w:rsidRPr="00AD75D0">
        <w:rPr>
          <w:rFonts w:ascii="Arial" w:hAnsi="Arial" w:cs="Arial"/>
          <w:b/>
        </w:rPr>
        <w:t>A1.</w:t>
      </w:r>
      <w:r w:rsidR="00CE34CC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.2 - Matrice di Collisione dei morti in incidenti stradali per tipo di utente e veicolo con il quale sono entrati in collisione (valori percentuali di riga). Anno 2019</w:t>
      </w:r>
    </w:p>
    <w:p w:rsidR="0024452F" w:rsidRPr="00AD75D0" w:rsidRDefault="00314C72" w:rsidP="0036331E">
      <w:pPr>
        <w:jc w:val="both"/>
        <w:rPr>
          <w:rFonts w:ascii="Arial" w:hAnsi="Arial" w:cs="Arial"/>
          <w:b/>
        </w:rPr>
      </w:pPr>
      <w:r w:rsidRPr="00314C72">
        <w:rPr>
          <w:noProof/>
          <w:lang w:eastAsia="it-IT"/>
        </w:rPr>
        <w:drawing>
          <wp:inline distT="0" distB="0" distL="0" distR="0">
            <wp:extent cx="6645910" cy="3420048"/>
            <wp:effectExtent l="19050" t="19050" r="21590" b="28575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2004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4C72" w:rsidRDefault="00314C72" w:rsidP="0036331E">
      <w:pPr>
        <w:jc w:val="both"/>
        <w:rPr>
          <w:rFonts w:ascii="Arial" w:hAnsi="Arial" w:cs="Arial"/>
          <w:b/>
        </w:rPr>
      </w:pPr>
    </w:p>
    <w:p w:rsidR="00123911" w:rsidRPr="00AD75D0" w:rsidRDefault="00123911" w:rsidP="0036331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 xml:space="preserve">Tavola </w:t>
      </w:r>
      <w:r w:rsidR="00F13F0C" w:rsidRPr="00AD75D0">
        <w:rPr>
          <w:rFonts w:ascii="Arial" w:hAnsi="Arial" w:cs="Arial"/>
          <w:b/>
        </w:rPr>
        <w:t>A1.</w:t>
      </w:r>
      <w:r w:rsidR="00CE34CC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.3 - Matrice di Collisione dei morti in incidenti stradali per tipo di utente e veicolo con il quale sono entrati in collisione (valori percentuali di colonna). Anno 2019</w:t>
      </w:r>
    </w:p>
    <w:p w:rsidR="004F74E5" w:rsidRDefault="00573DC6">
      <w:pPr>
        <w:rPr>
          <w:rFonts w:ascii="Arial" w:hAnsi="Arial" w:cs="Arial"/>
          <w:b/>
        </w:rPr>
      </w:pPr>
      <w:r w:rsidRPr="00573DC6">
        <w:rPr>
          <w:noProof/>
          <w:lang w:eastAsia="it-IT"/>
        </w:rPr>
        <w:drawing>
          <wp:inline distT="0" distB="0" distL="0" distR="0">
            <wp:extent cx="6645910" cy="3791937"/>
            <wp:effectExtent l="19050" t="19050" r="21590" b="18415"/>
            <wp:docPr id="74" name="Immagin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919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4F74E5">
        <w:rPr>
          <w:rFonts w:ascii="Arial" w:hAnsi="Arial" w:cs="Arial"/>
          <w:b/>
        </w:rPr>
        <w:br w:type="page"/>
      </w:r>
    </w:p>
    <w:p w:rsidR="00123911" w:rsidRPr="00AD75D0" w:rsidRDefault="00123911" w:rsidP="0036331E">
      <w:pPr>
        <w:jc w:val="both"/>
        <w:rPr>
          <w:rFonts w:ascii="Arial" w:hAnsi="Arial" w:cs="Arial"/>
          <w:b/>
        </w:rPr>
      </w:pPr>
    </w:p>
    <w:p w:rsidR="00476659" w:rsidRPr="00AD75D0" w:rsidRDefault="00476659" w:rsidP="0036331E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76659" w:rsidRPr="00AD75D0" w:rsidRDefault="00476659" w:rsidP="0036331E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76659" w:rsidRPr="00AD75D0" w:rsidRDefault="00476659" w:rsidP="0036331E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76659" w:rsidRPr="00AD75D0" w:rsidRDefault="00476659" w:rsidP="0036331E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76659" w:rsidRPr="00AD75D0" w:rsidRDefault="00476659" w:rsidP="0036331E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76659" w:rsidRPr="00AD75D0" w:rsidRDefault="00476659" w:rsidP="0036331E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76659" w:rsidRPr="00AD75D0" w:rsidRDefault="00476659" w:rsidP="0036331E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76659" w:rsidRPr="00AD75D0" w:rsidRDefault="00476659" w:rsidP="0036331E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76659" w:rsidRPr="00AD75D0" w:rsidRDefault="00476659" w:rsidP="0036331E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9C0C61" w:rsidRPr="009C0C61" w:rsidRDefault="00485744" w:rsidP="009C0C61">
      <w:pPr>
        <w:ind w:left="142"/>
        <w:jc w:val="center"/>
        <w:rPr>
          <w:rFonts w:ascii="Arial" w:hAnsi="Arial" w:cs="Arial"/>
          <w:b/>
          <w:sz w:val="32"/>
          <w:szCs w:val="32"/>
        </w:rPr>
      </w:pPr>
      <w:r w:rsidRPr="009C0C61">
        <w:rPr>
          <w:rFonts w:ascii="Arial" w:hAnsi="Arial" w:cs="Arial"/>
          <w:b/>
          <w:sz w:val="32"/>
          <w:szCs w:val="32"/>
        </w:rPr>
        <w:t>APPENDICE A</w:t>
      </w:r>
      <w:r w:rsidR="00476659" w:rsidRPr="009C0C61">
        <w:rPr>
          <w:rFonts w:ascii="Arial" w:hAnsi="Arial" w:cs="Arial"/>
          <w:b/>
          <w:sz w:val="32"/>
          <w:szCs w:val="32"/>
        </w:rPr>
        <w:t>2</w:t>
      </w:r>
    </w:p>
    <w:p w:rsidR="009C0C61" w:rsidRDefault="009C0C61" w:rsidP="004F74E5">
      <w:pPr>
        <w:ind w:left="142"/>
        <w:jc w:val="both"/>
        <w:rPr>
          <w:rFonts w:ascii="Arial" w:hAnsi="Arial" w:cs="Arial"/>
          <w:b/>
        </w:rPr>
      </w:pPr>
      <w:r w:rsidRPr="009C0C61">
        <w:rPr>
          <w:rFonts w:ascii="Arial" w:hAnsi="Arial" w:cs="Arial"/>
          <w:b/>
          <w:sz w:val="24"/>
          <w:szCs w:val="24"/>
        </w:rPr>
        <w:t xml:space="preserve">Matrici di Collisione dei morti in incidenti stradali entro l’abitato per tipo di utente e veicolo con il quale sono entrati in collisione (valori assoluti). </w:t>
      </w:r>
      <w:r w:rsidR="004F74E5" w:rsidRPr="005842AB">
        <w:rPr>
          <w:rFonts w:ascii="Arial" w:hAnsi="Arial" w:cs="Arial"/>
          <w:b/>
          <w:sz w:val="24"/>
          <w:szCs w:val="24"/>
        </w:rPr>
        <w:t>Anni 20</w:t>
      </w:r>
      <w:r w:rsidR="004F74E5">
        <w:rPr>
          <w:rFonts w:ascii="Arial" w:hAnsi="Arial" w:cs="Arial"/>
          <w:b/>
          <w:sz w:val="24"/>
          <w:szCs w:val="24"/>
        </w:rPr>
        <w:t>19,</w:t>
      </w:r>
      <w:r w:rsidR="004F74E5" w:rsidRPr="005842AB">
        <w:rPr>
          <w:rFonts w:ascii="Arial" w:hAnsi="Arial" w:cs="Arial"/>
          <w:b/>
          <w:sz w:val="24"/>
          <w:szCs w:val="24"/>
        </w:rPr>
        <w:t xml:space="preserve"> 2022</w:t>
      </w:r>
      <w:r w:rsidR="004F74E5">
        <w:rPr>
          <w:rFonts w:ascii="Arial" w:hAnsi="Arial" w:cs="Arial"/>
          <w:b/>
          <w:sz w:val="24"/>
          <w:szCs w:val="24"/>
        </w:rPr>
        <w:t>, 2023</w:t>
      </w:r>
      <w:r w:rsidR="004F74E5" w:rsidRPr="005842AB">
        <w:rPr>
          <w:rFonts w:ascii="Arial" w:hAnsi="Arial" w:cs="Arial"/>
          <w:b/>
          <w:sz w:val="24"/>
          <w:szCs w:val="24"/>
        </w:rPr>
        <w:t xml:space="preserve"> e 202</w:t>
      </w:r>
      <w:r w:rsidR="004F74E5">
        <w:rPr>
          <w:rFonts w:ascii="Arial" w:hAnsi="Arial" w:cs="Arial"/>
          <w:b/>
          <w:sz w:val="24"/>
          <w:szCs w:val="24"/>
        </w:rPr>
        <w:t>4</w:t>
      </w:r>
      <w:r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A2.1.1 - Matrice di Collisione dei morti entro l’abitato in incidenti stradali per tipo di utente e veicolo con il quale sono entrati in collisione (valori assoluti). Anno 202</w:t>
      </w:r>
      <w:r w:rsidR="00CE34CC">
        <w:rPr>
          <w:rFonts w:ascii="Arial" w:hAnsi="Arial" w:cs="Arial"/>
          <w:b/>
        </w:rPr>
        <w:t>4</w:t>
      </w:r>
    </w:p>
    <w:p w:rsidR="00485744" w:rsidRPr="00AD75D0" w:rsidRDefault="00D97837" w:rsidP="00485744">
      <w:pPr>
        <w:jc w:val="both"/>
        <w:rPr>
          <w:rFonts w:ascii="Arial" w:hAnsi="Arial" w:cs="Arial"/>
          <w:b/>
        </w:rPr>
      </w:pPr>
      <w:r w:rsidRPr="00D97837">
        <w:rPr>
          <w:noProof/>
          <w:lang w:eastAsia="it-IT"/>
        </w:rPr>
        <w:drawing>
          <wp:inline distT="0" distB="0" distL="0" distR="0">
            <wp:extent cx="6645910" cy="3295821"/>
            <wp:effectExtent l="19050" t="19050" r="21590" b="1905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958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6A43" w:rsidRDefault="00226A43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A2.1.2 - Matrice di Collisione dei morti entro l’abitato in incidenti stradali per tipo di utente e veicolo con il quale sono entrati in collisione (valori percentuali di riga). Anno 202</w:t>
      </w:r>
      <w:r w:rsidR="00CE34CC">
        <w:rPr>
          <w:rFonts w:ascii="Arial" w:hAnsi="Arial" w:cs="Arial"/>
          <w:b/>
        </w:rPr>
        <w:t>4</w:t>
      </w:r>
    </w:p>
    <w:p w:rsidR="00CE34CC" w:rsidRDefault="00B00842" w:rsidP="00485744">
      <w:pPr>
        <w:jc w:val="both"/>
        <w:rPr>
          <w:rFonts w:ascii="Arial" w:hAnsi="Arial" w:cs="Arial"/>
          <w:b/>
        </w:rPr>
      </w:pPr>
      <w:r w:rsidRPr="00B00842">
        <w:rPr>
          <w:noProof/>
          <w:lang w:eastAsia="it-IT"/>
        </w:rPr>
        <w:drawing>
          <wp:inline distT="0" distB="0" distL="0" distR="0">
            <wp:extent cx="6645910" cy="3275028"/>
            <wp:effectExtent l="19050" t="19050" r="21590" b="20955"/>
            <wp:docPr id="76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7502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6A43" w:rsidRDefault="00226A43" w:rsidP="00485744">
      <w:pPr>
        <w:jc w:val="both"/>
        <w:rPr>
          <w:rFonts w:ascii="Arial" w:hAnsi="Arial" w:cs="Arial"/>
          <w:b/>
        </w:rPr>
      </w:pPr>
    </w:p>
    <w:p w:rsidR="00226A43" w:rsidRDefault="00226A43" w:rsidP="00485744">
      <w:pPr>
        <w:jc w:val="both"/>
        <w:rPr>
          <w:rFonts w:ascii="Arial" w:hAnsi="Arial" w:cs="Arial"/>
          <w:b/>
        </w:rPr>
      </w:pPr>
    </w:p>
    <w:p w:rsidR="00580A66" w:rsidRDefault="00580A66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A2.1.3 - Matrice di Collisione dei morti entro l’abitato in incidenti stradali per tipo di utente e veicolo con il quale sono entrati in collisione (valori percentuali di colonna). Anno 202</w:t>
      </w:r>
      <w:r w:rsidR="00CE34CC">
        <w:rPr>
          <w:rFonts w:ascii="Arial" w:hAnsi="Arial" w:cs="Arial"/>
          <w:b/>
        </w:rPr>
        <w:t>4</w:t>
      </w:r>
    </w:p>
    <w:p w:rsidR="00CE34CC" w:rsidRDefault="00B00842" w:rsidP="00CE34CC">
      <w:pPr>
        <w:jc w:val="both"/>
        <w:rPr>
          <w:rFonts w:ascii="Arial" w:hAnsi="Arial" w:cs="Arial"/>
          <w:b/>
        </w:rPr>
      </w:pPr>
      <w:r w:rsidRPr="00B00842">
        <w:rPr>
          <w:noProof/>
          <w:lang w:eastAsia="it-IT"/>
        </w:rPr>
        <w:drawing>
          <wp:inline distT="0" distB="0" distL="0" distR="0">
            <wp:extent cx="6645910" cy="3509500"/>
            <wp:effectExtent l="19050" t="19050" r="21590" b="15240"/>
            <wp:docPr id="77" name="Immagin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09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6A43" w:rsidRDefault="00226A43" w:rsidP="00CE34CC">
      <w:pPr>
        <w:jc w:val="both"/>
        <w:rPr>
          <w:rFonts w:ascii="Arial" w:hAnsi="Arial" w:cs="Arial"/>
          <w:b/>
        </w:rPr>
      </w:pPr>
    </w:p>
    <w:p w:rsidR="00CE34CC" w:rsidRPr="00AD75D0" w:rsidRDefault="00CE34CC" w:rsidP="00CE34CC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A2.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.1 - Matrice di Collisione dei morti entro l’abitato in incidenti stradali per tipo di utente e veicolo con il quale sono entrati in collisione (valori assoluti). Anno 2023</w:t>
      </w:r>
    </w:p>
    <w:p w:rsidR="00CE34CC" w:rsidRPr="00AD75D0" w:rsidRDefault="00D97837" w:rsidP="00CE34CC">
      <w:pPr>
        <w:jc w:val="both"/>
        <w:rPr>
          <w:rFonts w:ascii="Arial" w:hAnsi="Arial" w:cs="Arial"/>
          <w:b/>
        </w:rPr>
      </w:pPr>
      <w:r w:rsidRPr="00D97837">
        <w:rPr>
          <w:noProof/>
          <w:lang w:eastAsia="it-IT"/>
        </w:rPr>
        <w:drawing>
          <wp:inline distT="0" distB="0" distL="0" distR="0">
            <wp:extent cx="6645910" cy="3248384"/>
            <wp:effectExtent l="19050" t="19050" r="21590" b="28575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483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6A43" w:rsidRDefault="00226A43" w:rsidP="00CE34CC">
      <w:pPr>
        <w:jc w:val="both"/>
        <w:rPr>
          <w:rFonts w:ascii="Arial" w:hAnsi="Arial" w:cs="Arial"/>
          <w:b/>
        </w:rPr>
      </w:pPr>
    </w:p>
    <w:p w:rsidR="009917BA" w:rsidRDefault="009917BA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CE34CC" w:rsidRPr="00AD75D0" w:rsidRDefault="00CE34CC" w:rsidP="00CE34CC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A2.</w:t>
      </w:r>
      <w:r w:rsidR="0049127E"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.2 - Matrice di Collisione dei morti entro l’abitato in incidenti stradali per tipo di utente e veicolo con il quale sono entrati in collisione (valori percentuali di riga). Anno 2023</w:t>
      </w:r>
    </w:p>
    <w:p w:rsidR="009917BA" w:rsidRDefault="00D97837">
      <w:pPr>
        <w:rPr>
          <w:rFonts w:ascii="Arial" w:hAnsi="Arial" w:cs="Arial"/>
          <w:b/>
        </w:rPr>
      </w:pPr>
      <w:r w:rsidRPr="00D97837">
        <w:rPr>
          <w:noProof/>
          <w:lang w:eastAsia="it-IT"/>
        </w:rPr>
        <w:drawing>
          <wp:inline distT="0" distB="0" distL="0" distR="0">
            <wp:extent cx="6645910" cy="3238755"/>
            <wp:effectExtent l="19050" t="19050" r="21590" b="1905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387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E34CC" w:rsidRPr="00AD75D0" w:rsidRDefault="00CE34CC" w:rsidP="00CE34CC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A2.</w:t>
      </w:r>
      <w:r w:rsidR="0049127E"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.3 - Matrice di Collisione dei morti entro l’abitato in incidenti stradali per tipo di utente e veicolo con il quale sono entrati in collisione (valori percentuali di colonna). Anno 2023</w:t>
      </w:r>
    </w:p>
    <w:p w:rsidR="00CE34CC" w:rsidRPr="00AD75D0" w:rsidRDefault="00B00842" w:rsidP="00CE34CC">
      <w:pPr>
        <w:jc w:val="both"/>
        <w:rPr>
          <w:rFonts w:ascii="Arial" w:hAnsi="Arial" w:cs="Arial"/>
          <w:b/>
        </w:rPr>
      </w:pPr>
      <w:r w:rsidRPr="00B00842">
        <w:rPr>
          <w:noProof/>
          <w:lang w:eastAsia="it-IT"/>
        </w:rPr>
        <w:drawing>
          <wp:inline distT="0" distB="0" distL="0" distR="0">
            <wp:extent cx="6645910" cy="3588128"/>
            <wp:effectExtent l="19050" t="19050" r="21590" b="12700"/>
            <wp:docPr id="78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8812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6A43" w:rsidRDefault="00226A43" w:rsidP="00485744">
      <w:pPr>
        <w:jc w:val="both"/>
        <w:rPr>
          <w:rFonts w:ascii="Arial" w:hAnsi="Arial" w:cs="Arial"/>
          <w:b/>
        </w:rPr>
      </w:pPr>
    </w:p>
    <w:p w:rsidR="00226A43" w:rsidRDefault="00226A43" w:rsidP="00485744">
      <w:pPr>
        <w:jc w:val="both"/>
        <w:rPr>
          <w:rFonts w:ascii="Arial" w:hAnsi="Arial" w:cs="Arial"/>
          <w:b/>
        </w:rPr>
      </w:pPr>
    </w:p>
    <w:p w:rsidR="00AE7BA1" w:rsidRDefault="00AE7BA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9127E" w:rsidP="00485744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Tavola A2.3</w:t>
      </w:r>
      <w:r w:rsidR="00485744" w:rsidRPr="00AD75D0">
        <w:rPr>
          <w:rFonts w:ascii="Arial" w:hAnsi="Arial" w:cs="Arial"/>
          <w:b/>
        </w:rPr>
        <w:t>.1 - Matrice di Collisione dei morti entro l’abitato in incidenti stradali per tipo di utente e veicolo con il quale sono entrati in collisione (valori assoluti). Anno 2022</w:t>
      </w:r>
    </w:p>
    <w:p w:rsidR="00485744" w:rsidRPr="00AD75D0" w:rsidRDefault="00D97837" w:rsidP="00485744">
      <w:pPr>
        <w:jc w:val="both"/>
        <w:rPr>
          <w:rFonts w:ascii="Arial" w:hAnsi="Arial" w:cs="Arial"/>
          <w:b/>
        </w:rPr>
      </w:pPr>
      <w:r w:rsidRPr="00D97837">
        <w:rPr>
          <w:noProof/>
          <w:lang w:eastAsia="it-IT"/>
        </w:rPr>
        <w:drawing>
          <wp:inline distT="0" distB="0" distL="0" distR="0">
            <wp:extent cx="6645910" cy="3222811"/>
            <wp:effectExtent l="19050" t="19050" r="21590" b="15875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2281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85744" w:rsidRPr="00AD75D0" w:rsidRDefault="0049127E" w:rsidP="00485744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Tavola A2.3</w:t>
      </w:r>
      <w:r w:rsidR="00485744" w:rsidRPr="00AD75D0">
        <w:rPr>
          <w:rFonts w:ascii="Arial" w:hAnsi="Arial" w:cs="Arial"/>
          <w:b/>
        </w:rPr>
        <w:t>.2 - Matrice di Collisione dei morti entro l’abitato in incidenti stradali per tipo di utente e veicolo con il quale sono entrati in collisione (valori percentuali di riga). Anno 2022</w:t>
      </w:r>
    </w:p>
    <w:p w:rsidR="00485744" w:rsidRPr="00AD75D0" w:rsidRDefault="00D44B93" w:rsidP="00485744">
      <w:pPr>
        <w:jc w:val="both"/>
        <w:rPr>
          <w:rFonts w:ascii="Arial" w:hAnsi="Arial" w:cs="Arial"/>
          <w:b/>
        </w:rPr>
      </w:pPr>
      <w:r w:rsidRPr="00D44B93">
        <w:rPr>
          <w:noProof/>
          <w:lang w:eastAsia="it-IT"/>
        </w:rPr>
        <w:drawing>
          <wp:inline distT="0" distB="0" distL="0" distR="0">
            <wp:extent cx="6645910" cy="3265968"/>
            <wp:effectExtent l="19050" t="19050" r="21590" b="10795"/>
            <wp:docPr id="149" name="Immagin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659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B33E87" w:rsidRDefault="00B33E8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9127E" w:rsidP="00485744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Tavola A2.3</w:t>
      </w:r>
      <w:r w:rsidR="00485744" w:rsidRPr="00AD75D0">
        <w:rPr>
          <w:rFonts w:ascii="Arial" w:hAnsi="Arial" w:cs="Arial"/>
          <w:b/>
        </w:rPr>
        <w:t>.3 - Matrice di Collisione dei morti entro l’abitato in incidenti stradali per tipo di utente e veicolo con il quale sono entrati in collisione (valori percentuali di colonna). Anno 2022</w:t>
      </w:r>
    </w:p>
    <w:p w:rsidR="00485744" w:rsidRPr="00AD75D0" w:rsidRDefault="00206D01" w:rsidP="00485744">
      <w:pPr>
        <w:jc w:val="both"/>
        <w:rPr>
          <w:rFonts w:ascii="Arial" w:hAnsi="Arial" w:cs="Arial"/>
          <w:b/>
        </w:rPr>
      </w:pPr>
      <w:r w:rsidRPr="00206D01">
        <w:rPr>
          <w:noProof/>
          <w:lang w:eastAsia="it-IT"/>
        </w:rPr>
        <w:drawing>
          <wp:inline distT="0" distB="0" distL="0" distR="0">
            <wp:extent cx="6645910" cy="3563626"/>
            <wp:effectExtent l="19050" t="19050" r="21590" b="17780"/>
            <wp:docPr id="79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6362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26A43" w:rsidRDefault="00226A43" w:rsidP="00485744">
      <w:pPr>
        <w:jc w:val="both"/>
        <w:rPr>
          <w:rFonts w:ascii="Arial" w:hAnsi="Arial" w:cs="Arial"/>
          <w:b/>
        </w:rPr>
      </w:pPr>
    </w:p>
    <w:p w:rsidR="00485744" w:rsidRPr="00AD75D0" w:rsidRDefault="0049127E" w:rsidP="00485744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Tavola A2.4</w:t>
      </w:r>
      <w:r w:rsidR="00485744" w:rsidRPr="00AD75D0">
        <w:rPr>
          <w:rFonts w:ascii="Arial" w:hAnsi="Arial" w:cs="Arial"/>
          <w:b/>
        </w:rPr>
        <w:t>.1 - Matrice di Collisione dei morti entro l’abitato in incidenti stradali per tipo di utente e veicolo con il quale sono entrati in collisione (valori assoluti). Anno 2019</w:t>
      </w:r>
    </w:p>
    <w:p w:rsidR="00485744" w:rsidRPr="00AD75D0" w:rsidRDefault="00D97837" w:rsidP="00485744">
      <w:pPr>
        <w:jc w:val="both"/>
        <w:rPr>
          <w:rFonts w:ascii="Arial" w:hAnsi="Arial" w:cs="Arial"/>
          <w:b/>
        </w:rPr>
      </w:pPr>
      <w:r w:rsidRPr="00D97837">
        <w:rPr>
          <w:noProof/>
          <w:lang w:eastAsia="it-IT"/>
        </w:rPr>
        <w:drawing>
          <wp:inline distT="0" distB="0" distL="0" distR="0">
            <wp:extent cx="6645910" cy="3309895"/>
            <wp:effectExtent l="19050" t="19050" r="21590" b="2413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098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B69E8" w:rsidRDefault="004B69E8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9127E" w:rsidP="00485744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Tavola A2.4</w:t>
      </w:r>
      <w:r w:rsidR="00485744" w:rsidRPr="00AD75D0">
        <w:rPr>
          <w:rFonts w:ascii="Arial" w:hAnsi="Arial" w:cs="Arial"/>
          <w:b/>
        </w:rPr>
        <w:t>.2 - Matrice di Collisione dei morti entro l’abitato in incidenti stradali per tipo di utente e veicolo con il quale sono entrati in collisione (valori percentuali di riga). Anno 2019</w:t>
      </w:r>
    </w:p>
    <w:p w:rsidR="00485744" w:rsidRPr="00AD75D0" w:rsidRDefault="004B69E8" w:rsidP="00485744">
      <w:pPr>
        <w:jc w:val="both"/>
        <w:rPr>
          <w:rFonts w:ascii="Arial" w:hAnsi="Arial" w:cs="Arial"/>
          <w:b/>
        </w:rPr>
      </w:pPr>
      <w:r w:rsidRPr="004B69E8">
        <w:rPr>
          <w:noProof/>
          <w:lang w:eastAsia="it-IT"/>
        </w:rPr>
        <w:drawing>
          <wp:inline distT="0" distB="0" distL="0" distR="0">
            <wp:extent cx="6645910" cy="2992558"/>
            <wp:effectExtent l="19050" t="19050" r="21590" b="17780"/>
            <wp:docPr id="151" name="Immagin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9255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85744" w:rsidRPr="00AD75D0" w:rsidRDefault="0049127E" w:rsidP="00485744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Tavola A2.4</w:t>
      </w:r>
      <w:r w:rsidR="00485744" w:rsidRPr="00AD75D0">
        <w:rPr>
          <w:rFonts w:ascii="Arial" w:hAnsi="Arial" w:cs="Arial"/>
          <w:b/>
        </w:rPr>
        <w:t>.3 - Matrice di Collisione dei morti entro l’abitato in incidenti stradali per tipo di utente e veicolo con il quale sono entrati in collisione (valori percentuali di colonna). Anno 2019</w:t>
      </w:r>
    </w:p>
    <w:p w:rsidR="00CE34CC" w:rsidRDefault="001C1414">
      <w:pPr>
        <w:rPr>
          <w:rFonts w:ascii="Arial" w:hAnsi="Arial" w:cs="Arial"/>
          <w:b/>
          <w:sz w:val="48"/>
          <w:szCs w:val="48"/>
        </w:rPr>
      </w:pPr>
      <w:r w:rsidRPr="001C1414">
        <w:rPr>
          <w:noProof/>
          <w:lang w:eastAsia="it-IT"/>
        </w:rPr>
        <w:drawing>
          <wp:inline distT="0" distB="0" distL="0" distR="0">
            <wp:extent cx="6645910" cy="3554498"/>
            <wp:effectExtent l="19050" t="19050" r="21590" b="27305"/>
            <wp:docPr id="80" name="Immagin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5449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CE34CC">
        <w:rPr>
          <w:rFonts w:ascii="Arial" w:hAnsi="Arial" w:cs="Arial"/>
          <w:b/>
          <w:sz w:val="48"/>
          <w:szCs w:val="48"/>
        </w:rPr>
        <w:br w:type="page"/>
      </w: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Default="00485744" w:rsidP="00485744">
      <w:pPr>
        <w:ind w:left="142"/>
        <w:jc w:val="center"/>
        <w:rPr>
          <w:rFonts w:ascii="Arial" w:hAnsi="Arial" w:cs="Arial"/>
          <w:b/>
          <w:sz w:val="32"/>
          <w:szCs w:val="32"/>
        </w:rPr>
      </w:pPr>
      <w:r w:rsidRPr="001F0E5E">
        <w:rPr>
          <w:rFonts w:ascii="Arial" w:hAnsi="Arial" w:cs="Arial"/>
          <w:b/>
          <w:sz w:val="32"/>
          <w:szCs w:val="32"/>
        </w:rPr>
        <w:t>APPENDICE A3</w:t>
      </w:r>
    </w:p>
    <w:p w:rsidR="001F0E5E" w:rsidRPr="001F0E5E" w:rsidRDefault="001F0E5E" w:rsidP="00CE34CC">
      <w:pPr>
        <w:ind w:left="142"/>
        <w:jc w:val="both"/>
        <w:rPr>
          <w:rFonts w:ascii="Arial" w:hAnsi="Arial" w:cs="Arial"/>
          <w:b/>
          <w:sz w:val="32"/>
          <w:szCs w:val="32"/>
        </w:rPr>
      </w:pPr>
      <w:r w:rsidRPr="009C37C6">
        <w:rPr>
          <w:rFonts w:ascii="Arial" w:hAnsi="Arial" w:cs="Arial"/>
          <w:b/>
          <w:sz w:val="20"/>
          <w:szCs w:val="20"/>
        </w:rPr>
        <w:t>Matric</w:t>
      </w:r>
      <w:r>
        <w:rPr>
          <w:rFonts w:ascii="Arial" w:hAnsi="Arial" w:cs="Arial"/>
          <w:b/>
          <w:sz w:val="20"/>
          <w:szCs w:val="20"/>
        </w:rPr>
        <w:t>i</w:t>
      </w:r>
      <w:r w:rsidRPr="009C37C6">
        <w:rPr>
          <w:rFonts w:ascii="Arial" w:hAnsi="Arial" w:cs="Arial"/>
          <w:b/>
          <w:sz w:val="20"/>
          <w:szCs w:val="20"/>
        </w:rPr>
        <w:t xml:space="preserve"> di Collisione dei morti in incidenti stradali </w:t>
      </w:r>
      <w:r>
        <w:rPr>
          <w:rFonts w:ascii="Arial" w:hAnsi="Arial" w:cs="Arial"/>
          <w:b/>
          <w:sz w:val="20"/>
          <w:szCs w:val="20"/>
        </w:rPr>
        <w:t>fuori dall’</w:t>
      </w:r>
      <w:r w:rsidRPr="009C37C6">
        <w:rPr>
          <w:rFonts w:ascii="Arial" w:hAnsi="Arial" w:cs="Arial"/>
          <w:b/>
          <w:sz w:val="20"/>
          <w:szCs w:val="20"/>
        </w:rPr>
        <w:t xml:space="preserve">abitato per tipo di utente e veicolo con il quale sono entrati in collisione (valori assoluti). </w:t>
      </w:r>
      <w:r w:rsidR="00CE34CC" w:rsidRPr="00CE34CC">
        <w:rPr>
          <w:rFonts w:ascii="Arial" w:hAnsi="Arial" w:cs="Arial"/>
          <w:b/>
          <w:sz w:val="20"/>
          <w:szCs w:val="20"/>
        </w:rPr>
        <w:t>Anni 2019, 2022, 2023 e 2024</w:t>
      </w:r>
    </w:p>
    <w:p w:rsidR="00485744" w:rsidRPr="00AD75D0" w:rsidRDefault="00485744" w:rsidP="00485744">
      <w:pPr>
        <w:rPr>
          <w:rFonts w:ascii="Arial" w:hAnsi="Arial" w:cs="Arial"/>
          <w:b/>
          <w:sz w:val="48"/>
          <w:szCs w:val="48"/>
        </w:rPr>
      </w:pPr>
      <w:r w:rsidRPr="00AD75D0">
        <w:rPr>
          <w:rFonts w:ascii="Arial" w:hAnsi="Arial" w:cs="Arial"/>
          <w:b/>
          <w:sz w:val="48"/>
          <w:szCs w:val="48"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A3.1.1 - Matrice di Collisione dei morti fuori dall’abitato in incidenti stradali per tipo di utente e veicolo con il quale sono entrati in collisione (valori assoluti). Anno 202</w:t>
      </w:r>
      <w:r w:rsidR="0049127E">
        <w:rPr>
          <w:rFonts w:ascii="Arial" w:hAnsi="Arial" w:cs="Arial"/>
          <w:b/>
        </w:rPr>
        <w:t>4</w:t>
      </w:r>
    </w:p>
    <w:p w:rsidR="00485744" w:rsidRPr="00AD75D0" w:rsidRDefault="00E94F07" w:rsidP="00485744">
      <w:pPr>
        <w:jc w:val="both"/>
        <w:rPr>
          <w:rFonts w:ascii="Arial" w:hAnsi="Arial" w:cs="Arial"/>
          <w:b/>
        </w:rPr>
      </w:pPr>
      <w:r w:rsidRPr="00E94F07">
        <w:rPr>
          <w:noProof/>
          <w:lang w:eastAsia="it-IT"/>
        </w:rPr>
        <w:drawing>
          <wp:inline distT="0" distB="0" distL="0" distR="0">
            <wp:extent cx="6645910" cy="3208496"/>
            <wp:effectExtent l="19050" t="19050" r="21590" b="1143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0849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A3.1.2 - Matrice di Collisione dei morti fuori dall’abitato in incidenti stradali per tipo di utente e veicolo con il quale sono entrati in collisione (valori percentuali di riga). Anno 202</w:t>
      </w:r>
      <w:r w:rsidR="0049127E">
        <w:rPr>
          <w:rFonts w:ascii="Arial" w:hAnsi="Arial" w:cs="Arial"/>
          <w:b/>
        </w:rPr>
        <w:t>4</w:t>
      </w:r>
    </w:p>
    <w:p w:rsidR="00485744" w:rsidRPr="00AD75D0" w:rsidRDefault="00880DC8" w:rsidP="00485744">
      <w:pPr>
        <w:jc w:val="both"/>
        <w:rPr>
          <w:rFonts w:ascii="Arial" w:hAnsi="Arial" w:cs="Arial"/>
          <w:b/>
        </w:rPr>
      </w:pPr>
      <w:r w:rsidRPr="00880DC8">
        <w:rPr>
          <w:noProof/>
          <w:lang w:eastAsia="it-IT"/>
        </w:rPr>
        <w:drawing>
          <wp:inline distT="0" distB="0" distL="0" distR="0">
            <wp:extent cx="6645910" cy="3242787"/>
            <wp:effectExtent l="19050" t="19050" r="21590" b="15240"/>
            <wp:docPr id="65" name="Immagin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4278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A0145E" w:rsidRDefault="00A0145E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A3.</w:t>
      </w:r>
      <w:r w:rsidR="0049127E">
        <w:rPr>
          <w:rFonts w:ascii="Arial" w:hAnsi="Arial" w:cs="Arial"/>
          <w:b/>
        </w:rPr>
        <w:t>1</w:t>
      </w:r>
      <w:r w:rsidRPr="00AD75D0">
        <w:rPr>
          <w:rFonts w:ascii="Arial" w:hAnsi="Arial" w:cs="Arial"/>
          <w:b/>
        </w:rPr>
        <w:t>.3 - Matrice di Collisione dei morti fuori dall’abitato in incidenti stradali per tipo di utente e veicolo con il quale sono entrati in collisione (valori percentuali di colonna). Anno 202</w:t>
      </w:r>
      <w:r w:rsidR="0049127E">
        <w:rPr>
          <w:rFonts w:ascii="Arial" w:hAnsi="Arial" w:cs="Arial"/>
          <w:b/>
        </w:rPr>
        <w:t>4</w:t>
      </w:r>
    </w:p>
    <w:p w:rsidR="00485744" w:rsidRDefault="00D33B66" w:rsidP="00485744">
      <w:pPr>
        <w:jc w:val="both"/>
        <w:rPr>
          <w:rFonts w:ascii="Arial" w:hAnsi="Arial" w:cs="Arial"/>
          <w:b/>
        </w:rPr>
      </w:pPr>
      <w:r w:rsidRPr="00D33B66">
        <w:rPr>
          <w:noProof/>
          <w:lang w:eastAsia="it-IT"/>
        </w:rPr>
        <w:drawing>
          <wp:inline distT="0" distB="0" distL="0" distR="0">
            <wp:extent cx="6645910" cy="3535755"/>
            <wp:effectExtent l="19050" t="19050" r="21590" b="26670"/>
            <wp:docPr id="81" name="Immagin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357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917C6" w:rsidRDefault="003917C6" w:rsidP="00485744">
      <w:pPr>
        <w:jc w:val="both"/>
        <w:rPr>
          <w:rFonts w:ascii="Arial" w:hAnsi="Arial" w:cs="Arial"/>
          <w:b/>
        </w:rPr>
      </w:pP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A3.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.1 - Matrice di Collisione dei morti fuori dall’abitato in incidenti stradali per tipo di utente e veicolo con il quale sono entrati in collisione (valori assoluti). Anno 2023</w:t>
      </w:r>
    </w:p>
    <w:p w:rsidR="0049127E" w:rsidRDefault="00E94F07" w:rsidP="0049127E">
      <w:pPr>
        <w:jc w:val="both"/>
        <w:rPr>
          <w:rFonts w:ascii="Arial" w:hAnsi="Arial" w:cs="Arial"/>
          <w:b/>
        </w:rPr>
      </w:pPr>
      <w:r w:rsidRPr="00E94F07">
        <w:rPr>
          <w:noProof/>
          <w:lang w:eastAsia="it-IT"/>
        </w:rPr>
        <w:drawing>
          <wp:inline distT="0" distB="0" distL="0" distR="0">
            <wp:extent cx="6645910" cy="3245002"/>
            <wp:effectExtent l="19050" t="19050" r="21590" b="1270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450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917C6" w:rsidRPr="00AD75D0" w:rsidRDefault="003917C6" w:rsidP="0049127E">
      <w:pPr>
        <w:jc w:val="both"/>
        <w:rPr>
          <w:rFonts w:ascii="Arial" w:hAnsi="Arial" w:cs="Arial"/>
          <w:b/>
        </w:rPr>
      </w:pPr>
    </w:p>
    <w:p w:rsidR="006E1AA6" w:rsidRDefault="006E1AA6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A3.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.2 - Matrice di Collisione dei morti fuori dall’abitato in incidenti stradali per tipo di utente e veicolo con il quale sono entrati in collisione (valori percentuali di riga). Anno 2023</w:t>
      </w:r>
    </w:p>
    <w:p w:rsidR="0049127E" w:rsidRPr="00AD75D0" w:rsidRDefault="00BC727F" w:rsidP="0049127E">
      <w:pPr>
        <w:jc w:val="both"/>
        <w:rPr>
          <w:rFonts w:ascii="Arial" w:hAnsi="Arial" w:cs="Arial"/>
          <w:b/>
        </w:rPr>
      </w:pPr>
      <w:r w:rsidRPr="00BC727F">
        <w:rPr>
          <w:noProof/>
          <w:lang w:eastAsia="it-IT"/>
        </w:rPr>
        <w:drawing>
          <wp:inline distT="0" distB="0" distL="0" distR="0">
            <wp:extent cx="6645910" cy="3232508"/>
            <wp:effectExtent l="19050" t="19050" r="21590" b="25400"/>
            <wp:docPr id="68" name="Immagin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325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A3.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.3 - Matrice di Collisione dei morti fuori dall’abitato in incidenti stradali per tipo di utente e veicolo con il quale sono entrati in collisione (valori percentuali di colonna). Anno 2023</w:t>
      </w:r>
    </w:p>
    <w:p w:rsidR="003917C6" w:rsidRDefault="00D1303B" w:rsidP="00485744">
      <w:pPr>
        <w:jc w:val="both"/>
        <w:rPr>
          <w:rFonts w:ascii="Arial" w:hAnsi="Arial" w:cs="Arial"/>
          <w:b/>
        </w:rPr>
      </w:pPr>
      <w:r w:rsidRPr="00D1303B">
        <w:rPr>
          <w:noProof/>
          <w:lang w:eastAsia="it-IT"/>
        </w:rPr>
        <w:drawing>
          <wp:inline distT="0" distB="0" distL="0" distR="0">
            <wp:extent cx="6645910" cy="3569875"/>
            <wp:effectExtent l="19050" t="19050" r="21590" b="12065"/>
            <wp:docPr id="85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69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917C6" w:rsidRDefault="003917C6" w:rsidP="00485744">
      <w:pPr>
        <w:jc w:val="both"/>
        <w:rPr>
          <w:rFonts w:ascii="Arial" w:hAnsi="Arial" w:cs="Arial"/>
          <w:b/>
        </w:rPr>
      </w:pPr>
    </w:p>
    <w:p w:rsidR="001E6D7A" w:rsidRDefault="001E6D7A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A3.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.1 - Matrice di Collisione dei morti fuori dall’abitato in incidenti stradali per tipo di utente e veicolo con il quale sono entrati in collisione (valori assoluti). Anno 2022</w:t>
      </w:r>
    </w:p>
    <w:p w:rsidR="00485744" w:rsidRPr="00AD75D0" w:rsidRDefault="00E94F07" w:rsidP="00485744">
      <w:pPr>
        <w:jc w:val="both"/>
        <w:rPr>
          <w:rFonts w:ascii="Arial" w:hAnsi="Arial" w:cs="Arial"/>
          <w:b/>
        </w:rPr>
      </w:pPr>
      <w:r w:rsidRPr="00E94F07">
        <w:rPr>
          <w:noProof/>
          <w:lang w:eastAsia="it-IT"/>
        </w:rPr>
        <w:drawing>
          <wp:inline distT="0" distB="0" distL="0" distR="0">
            <wp:extent cx="6645910" cy="3328399"/>
            <wp:effectExtent l="19050" t="19050" r="21590" b="24765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83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A3.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.2 - Matrice di Collisione dei morti fuori dall’abitato in incidenti stradali per tipo di utente e veicolo con il quale sono entrati in collisione (valori percentuali di riga). Anno 2022</w:t>
      </w:r>
    </w:p>
    <w:p w:rsidR="00485744" w:rsidRPr="00AD75D0" w:rsidRDefault="001E6D7A" w:rsidP="00485744">
      <w:pPr>
        <w:jc w:val="both"/>
        <w:rPr>
          <w:rFonts w:ascii="Arial" w:hAnsi="Arial" w:cs="Arial"/>
          <w:b/>
        </w:rPr>
      </w:pPr>
      <w:r w:rsidRPr="001E6D7A">
        <w:rPr>
          <w:noProof/>
          <w:lang w:eastAsia="it-IT"/>
        </w:rPr>
        <w:drawing>
          <wp:inline distT="0" distB="0" distL="0" distR="0">
            <wp:extent cx="6645910" cy="3197856"/>
            <wp:effectExtent l="19050" t="19050" r="21590" b="22225"/>
            <wp:docPr id="164" name="Immagin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9785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517428" w:rsidRDefault="00517428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A3.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.3 - Matrice di Collisione dei morti fuori dall’abitato in incidenti stradali per tipo di utente e veicolo con il quale sono entrati in collisione (valori percentuali di colonna). Anno 2022</w:t>
      </w:r>
    </w:p>
    <w:p w:rsidR="00485744" w:rsidRPr="00AD75D0" w:rsidRDefault="00C6389D" w:rsidP="00485744">
      <w:pPr>
        <w:jc w:val="both"/>
        <w:rPr>
          <w:rFonts w:ascii="Arial" w:hAnsi="Arial" w:cs="Arial"/>
          <w:b/>
        </w:rPr>
      </w:pPr>
      <w:r w:rsidRPr="00C6389D">
        <w:rPr>
          <w:noProof/>
          <w:lang w:eastAsia="it-IT"/>
        </w:rPr>
        <w:drawing>
          <wp:inline distT="0" distB="0" distL="0" distR="0">
            <wp:extent cx="6645910" cy="3446638"/>
            <wp:effectExtent l="19050" t="19050" r="21590" b="20955"/>
            <wp:docPr id="86" name="Immagin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466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27C9" w:rsidRDefault="008927C9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A3.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.1 - Matrice di Collisione dei morti fuori dall’abitato in incidenti stradali per tipo di utente e veicolo con il quale sono entrati in collisione (valori assoluti). Anno 2019</w:t>
      </w:r>
    </w:p>
    <w:p w:rsidR="00485744" w:rsidRDefault="00E94F07" w:rsidP="00485744">
      <w:pPr>
        <w:jc w:val="both"/>
        <w:rPr>
          <w:rFonts w:ascii="Arial" w:hAnsi="Arial" w:cs="Arial"/>
          <w:b/>
        </w:rPr>
      </w:pPr>
      <w:r w:rsidRPr="00E94F07">
        <w:rPr>
          <w:noProof/>
          <w:lang w:eastAsia="it-IT"/>
        </w:rPr>
        <w:drawing>
          <wp:inline distT="0" distB="0" distL="0" distR="0">
            <wp:extent cx="6645910" cy="3306144"/>
            <wp:effectExtent l="19050" t="19050" r="21590" b="2794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0614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27C9" w:rsidRPr="00AD75D0" w:rsidRDefault="008927C9" w:rsidP="00485744">
      <w:pPr>
        <w:jc w:val="both"/>
        <w:rPr>
          <w:rFonts w:ascii="Arial" w:hAnsi="Arial" w:cs="Arial"/>
          <w:b/>
        </w:rPr>
      </w:pPr>
    </w:p>
    <w:p w:rsidR="005C5E49" w:rsidRDefault="005C5E4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A3.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.2 - Matrice di Collisione dei morti fuori dall’abitato in incidenti stradali per tipo di utente e veicolo con il quale sono entrati in collisione (valori percentuali di riga). Anno 2019</w:t>
      </w:r>
    </w:p>
    <w:p w:rsidR="00485744" w:rsidRPr="00AD75D0" w:rsidRDefault="005C5E49" w:rsidP="00485744">
      <w:pPr>
        <w:jc w:val="both"/>
        <w:rPr>
          <w:rFonts w:ascii="Arial" w:hAnsi="Arial" w:cs="Arial"/>
          <w:b/>
        </w:rPr>
      </w:pPr>
      <w:r w:rsidRPr="005C5E49">
        <w:rPr>
          <w:noProof/>
          <w:lang w:eastAsia="it-IT"/>
        </w:rPr>
        <w:drawing>
          <wp:inline distT="0" distB="0" distL="0" distR="0">
            <wp:extent cx="6645910" cy="2976576"/>
            <wp:effectExtent l="19050" t="19050" r="21590" b="14605"/>
            <wp:docPr id="167" name="Immagin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765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A3.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.3 - Matrice di Collisione dei morti fuori dall’abitato in incidenti stradali per tipo di utente e veicolo con il quale sono entrati in collisione (valori percentuali di colonna). Anno 2019</w:t>
      </w:r>
    </w:p>
    <w:p w:rsidR="00FF4ECD" w:rsidRDefault="005E3346">
      <w:r w:rsidRPr="005E3346">
        <w:rPr>
          <w:noProof/>
          <w:lang w:eastAsia="it-IT"/>
        </w:rPr>
        <w:drawing>
          <wp:inline distT="0" distB="0" distL="0" distR="0">
            <wp:extent cx="6645910" cy="3573159"/>
            <wp:effectExtent l="19050" t="19050" r="21590" b="27305"/>
            <wp:docPr id="87" name="Immagin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7315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F4ECD"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8927C9">
      <w:pPr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Default="00485744" w:rsidP="00485744">
      <w:pPr>
        <w:ind w:left="142"/>
        <w:jc w:val="center"/>
        <w:rPr>
          <w:rFonts w:ascii="Arial" w:hAnsi="Arial" w:cs="Arial"/>
          <w:b/>
          <w:sz w:val="32"/>
          <w:szCs w:val="32"/>
        </w:rPr>
      </w:pPr>
      <w:r w:rsidRPr="001F0E5E">
        <w:rPr>
          <w:rFonts w:ascii="Arial" w:hAnsi="Arial" w:cs="Arial"/>
          <w:b/>
          <w:sz w:val="32"/>
          <w:szCs w:val="32"/>
        </w:rPr>
        <w:t>APPENDICE A4</w:t>
      </w:r>
    </w:p>
    <w:p w:rsidR="001F0E5E" w:rsidRPr="001F0E5E" w:rsidRDefault="001F0E5E" w:rsidP="0049127E">
      <w:pPr>
        <w:ind w:left="142"/>
        <w:jc w:val="both"/>
        <w:rPr>
          <w:rFonts w:ascii="Arial" w:hAnsi="Arial" w:cs="Arial"/>
          <w:b/>
          <w:sz w:val="24"/>
          <w:szCs w:val="24"/>
        </w:rPr>
      </w:pPr>
      <w:r w:rsidRPr="001F0E5E">
        <w:rPr>
          <w:rFonts w:ascii="Arial" w:hAnsi="Arial" w:cs="Arial"/>
          <w:b/>
          <w:sz w:val="24"/>
          <w:szCs w:val="24"/>
        </w:rPr>
        <w:t xml:space="preserve">Matrici di Collisione dei </w:t>
      </w:r>
      <w:r>
        <w:rPr>
          <w:rFonts w:ascii="Arial" w:hAnsi="Arial" w:cs="Arial"/>
          <w:b/>
          <w:sz w:val="24"/>
          <w:szCs w:val="24"/>
        </w:rPr>
        <w:t>ferit</w:t>
      </w:r>
      <w:r w:rsidRPr="001F0E5E">
        <w:rPr>
          <w:rFonts w:ascii="Arial" w:hAnsi="Arial" w:cs="Arial"/>
          <w:b/>
          <w:sz w:val="24"/>
          <w:szCs w:val="24"/>
        </w:rPr>
        <w:t xml:space="preserve">i in incidenti stradali per tipo di utente e veicolo con il quale sono entrati in collisione (valori assoluti). </w:t>
      </w:r>
      <w:r w:rsidR="00CE34CC" w:rsidRPr="005842AB">
        <w:rPr>
          <w:rFonts w:ascii="Arial" w:hAnsi="Arial" w:cs="Arial"/>
          <w:b/>
          <w:sz w:val="24"/>
          <w:szCs w:val="24"/>
        </w:rPr>
        <w:t>Anni 20</w:t>
      </w:r>
      <w:r w:rsidR="00CE34CC">
        <w:rPr>
          <w:rFonts w:ascii="Arial" w:hAnsi="Arial" w:cs="Arial"/>
          <w:b/>
          <w:sz w:val="24"/>
          <w:szCs w:val="24"/>
        </w:rPr>
        <w:t>19,</w:t>
      </w:r>
      <w:r w:rsidR="00CE34CC" w:rsidRPr="005842AB">
        <w:rPr>
          <w:rFonts w:ascii="Arial" w:hAnsi="Arial" w:cs="Arial"/>
          <w:b/>
          <w:sz w:val="24"/>
          <w:szCs w:val="24"/>
        </w:rPr>
        <w:t xml:space="preserve"> 2022</w:t>
      </w:r>
      <w:r w:rsidR="00CE34CC">
        <w:rPr>
          <w:rFonts w:ascii="Arial" w:hAnsi="Arial" w:cs="Arial"/>
          <w:b/>
          <w:sz w:val="24"/>
          <w:szCs w:val="24"/>
        </w:rPr>
        <w:t>, 2023</w:t>
      </w:r>
      <w:r w:rsidR="00CE34CC" w:rsidRPr="005842AB">
        <w:rPr>
          <w:rFonts w:ascii="Arial" w:hAnsi="Arial" w:cs="Arial"/>
          <w:b/>
          <w:sz w:val="24"/>
          <w:szCs w:val="24"/>
        </w:rPr>
        <w:t xml:space="preserve"> e 202</w:t>
      </w:r>
      <w:r w:rsidR="00CE34CC">
        <w:rPr>
          <w:rFonts w:ascii="Arial" w:hAnsi="Arial" w:cs="Arial"/>
          <w:b/>
          <w:sz w:val="24"/>
          <w:szCs w:val="24"/>
        </w:rPr>
        <w:t>4</w:t>
      </w: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  <w:r w:rsidRPr="00AD75D0"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A4.1.1 - Matrice di Collisione dei feriti in incidenti stradali per tipo di utente e veicolo con il quale sono entrati in collisione (valori assoluti). Anno 202</w:t>
      </w:r>
      <w:r w:rsidR="0049127E">
        <w:rPr>
          <w:rFonts w:ascii="Arial" w:hAnsi="Arial" w:cs="Arial"/>
          <w:b/>
        </w:rPr>
        <w:t>4</w:t>
      </w:r>
    </w:p>
    <w:p w:rsidR="00485744" w:rsidRDefault="00E94F07" w:rsidP="00485744">
      <w:pPr>
        <w:jc w:val="both"/>
        <w:rPr>
          <w:rFonts w:ascii="Arial" w:hAnsi="Arial" w:cs="Arial"/>
          <w:b/>
        </w:rPr>
      </w:pPr>
      <w:r w:rsidRPr="00E94F07">
        <w:rPr>
          <w:noProof/>
          <w:lang w:eastAsia="it-IT"/>
        </w:rPr>
        <w:drawing>
          <wp:inline distT="0" distB="0" distL="0" distR="0">
            <wp:extent cx="6645910" cy="3499983"/>
            <wp:effectExtent l="19050" t="19050" r="21590" b="24765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9998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27C9" w:rsidRPr="00AD75D0" w:rsidRDefault="008927C9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A4.1.2 - Matrice di Collisione dei feriti in incidenti stradali per tipo di utente e veicolo con il quale sono entrati in collisione (valori percentuali di riga). Anno 202</w:t>
      </w:r>
      <w:r w:rsidR="0049127E">
        <w:rPr>
          <w:rFonts w:ascii="Arial" w:hAnsi="Arial" w:cs="Arial"/>
          <w:b/>
        </w:rPr>
        <w:t>4</w:t>
      </w:r>
    </w:p>
    <w:p w:rsidR="00485744" w:rsidRDefault="005E3346" w:rsidP="00485744">
      <w:pPr>
        <w:jc w:val="both"/>
        <w:rPr>
          <w:rFonts w:ascii="Arial" w:hAnsi="Arial" w:cs="Arial"/>
          <w:b/>
        </w:rPr>
      </w:pPr>
      <w:r w:rsidRPr="005E3346">
        <w:rPr>
          <w:noProof/>
          <w:lang w:eastAsia="it-IT"/>
        </w:rPr>
        <w:drawing>
          <wp:inline distT="0" distB="0" distL="0" distR="0">
            <wp:extent cx="6645910" cy="3434569"/>
            <wp:effectExtent l="19050" t="19050" r="21590" b="13970"/>
            <wp:docPr id="88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345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27C9" w:rsidRPr="00AD75D0" w:rsidRDefault="008927C9" w:rsidP="00485744">
      <w:pPr>
        <w:jc w:val="both"/>
        <w:rPr>
          <w:rFonts w:ascii="Arial" w:hAnsi="Arial" w:cs="Arial"/>
          <w:b/>
        </w:rPr>
      </w:pPr>
    </w:p>
    <w:p w:rsidR="00AF5290" w:rsidRDefault="00AF529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A4.1.3 - Matrice di Collisione dei feriti in incidenti stradali per tipo di utente e veicolo con il quale sono entrati in collisione (valori percentuali di colonna). Anno 202</w:t>
      </w:r>
      <w:r w:rsidR="0049127E">
        <w:rPr>
          <w:rFonts w:ascii="Arial" w:hAnsi="Arial" w:cs="Arial"/>
          <w:b/>
        </w:rPr>
        <w:t>4</w:t>
      </w:r>
    </w:p>
    <w:p w:rsidR="00485744" w:rsidRDefault="005E3346" w:rsidP="00485744">
      <w:pPr>
        <w:jc w:val="both"/>
        <w:rPr>
          <w:rFonts w:ascii="Arial" w:hAnsi="Arial" w:cs="Arial"/>
          <w:b/>
        </w:rPr>
      </w:pPr>
      <w:r w:rsidRPr="005E3346">
        <w:rPr>
          <w:noProof/>
          <w:lang w:eastAsia="it-IT"/>
        </w:rPr>
        <w:drawing>
          <wp:inline distT="0" distB="0" distL="0" distR="0">
            <wp:extent cx="6645910" cy="3576236"/>
            <wp:effectExtent l="19050" t="19050" r="21590" b="24765"/>
            <wp:docPr id="89" name="Immagin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7623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27C9" w:rsidRDefault="008927C9" w:rsidP="00485744">
      <w:pPr>
        <w:jc w:val="both"/>
        <w:rPr>
          <w:rFonts w:ascii="Arial" w:hAnsi="Arial" w:cs="Arial"/>
          <w:b/>
        </w:rPr>
      </w:pP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A4.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.1 - Matrice di Collisione dei feriti in incidenti stradali per tipo di utente e veicolo con il quale sono entrati in collisione (valori assoluti). Anno 2023</w:t>
      </w:r>
    </w:p>
    <w:p w:rsidR="0049127E" w:rsidRPr="00AD75D0" w:rsidRDefault="005831EA" w:rsidP="0049127E">
      <w:pPr>
        <w:jc w:val="both"/>
        <w:rPr>
          <w:rFonts w:ascii="Arial" w:hAnsi="Arial" w:cs="Arial"/>
          <w:b/>
        </w:rPr>
      </w:pPr>
      <w:r w:rsidRPr="005831EA">
        <w:rPr>
          <w:noProof/>
          <w:lang w:eastAsia="it-IT"/>
        </w:rPr>
        <w:drawing>
          <wp:inline distT="0" distB="0" distL="0" distR="0">
            <wp:extent cx="6645910" cy="3428851"/>
            <wp:effectExtent l="19050" t="19050" r="21590" b="19685"/>
            <wp:docPr id="122" name="Immagin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288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F76B5" w:rsidRDefault="00FF76B5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A4.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.2 - Matrice di Collisione dei feriti in incidenti stradali per tipo di utente e veicolo con il quale sono entrati in collisione (valori percentuali di riga). Anno 2023</w:t>
      </w:r>
    </w:p>
    <w:p w:rsidR="0049127E" w:rsidRPr="00AD75D0" w:rsidRDefault="003500E4" w:rsidP="0049127E">
      <w:pPr>
        <w:jc w:val="both"/>
        <w:rPr>
          <w:rFonts w:ascii="Arial" w:hAnsi="Arial" w:cs="Arial"/>
          <w:b/>
        </w:rPr>
      </w:pPr>
      <w:r w:rsidRPr="003500E4">
        <w:rPr>
          <w:noProof/>
          <w:lang w:eastAsia="it-IT"/>
        </w:rPr>
        <w:drawing>
          <wp:inline distT="0" distB="0" distL="0" distR="0">
            <wp:extent cx="6645910" cy="3288781"/>
            <wp:effectExtent l="19050" t="19050" r="21590" b="26035"/>
            <wp:docPr id="91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8878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A4.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.3 - Matrice di Collisione dei feriti in incidenti stradali per tipo di utente e veicolo con il quale sono entrati in collisione (valori percentuali di colonna). Anno 2023</w:t>
      </w:r>
    </w:p>
    <w:p w:rsidR="00485744" w:rsidRDefault="003500E4" w:rsidP="00485744">
      <w:pPr>
        <w:jc w:val="both"/>
        <w:rPr>
          <w:rFonts w:ascii="Arial" w:hAnsi="Arial" w:cs="Arial"/>
          <w:b/>
        </w:rPr>
      </w:pPr>
      <w:r w:rsidRPr="003500E4">
        <w:rPr>
          <w:noProof/>
          <w:lang w:eastAsia="it-IT"/>
        </w:rPr>
        <w:drawing>
          <wp:inline distT="0" distB="0" distL="0" distR="0">
            <wp:extent cx="6645910" cy="3702480"/>
            <wp:effectExtent l="19050" t="19050" r="21590" b="12700"/>
            <wp:docPr id="93" name="Immagin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024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25AAE" w:rsidRDefault="00D25AAE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A4.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.1 - Matrice di Collisione dei feriti in incidenti stradali per tipo di utente e veicolo con il quale sono entrati in collisione (valori assoluti). Anno 2022</w:t>
      </w:r>
    </w:p>
    <w:p w:rsidR="00485744" w:rsidRPr="00AD75D0" w:rsidRDefault="00E94F07" w:rsidP="00485744">
      <w:pPr>
        <w:jc w:val="both"/>
        <w:rPr>
          <w:rFonts w:ascii="Arial" w:hAnsi="Arial" w:cs="Arial"/>
          <w:b/>
        </w:rPr>
      </w:pPr>
      <w:r w:rsidRPr="00E94F07">
        <w:rPr>
          <w:noProof/>
          <w:lang w:eastAsia="it-IT"/>
        </w:rPr>
        <w:drawing>
          <wp:inline distT="0" distB="0" distL="0" distR="0">
            <wp:extent cx="6645910" cy="3411469"/>
            <wp:effectExtent l="19050" t="19050" r="21590" b="1778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114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A4.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.2 - Matrice di Collisione dei feriti in incidenti stradali per tipo di utente e veicolo con il quale sono entrati in collisione (valori percentuali di riga). Anno 2022</w:t>
      </w:r>
    </w:p>
    <w:p w:rsidR="00485744" w:rsidRPr="00AD75D0" w:rsidRDefault="003500E4" w:rsidP="00485744">
      <w:pPr>
        <w:jc w:val="both"/>
        <w:rPr>
          <w:rFonts w:ascii="Arial" w:hAnsi="Arial" w:cs="Arial"/>
          <w:b/>
        </w:rPr>
      </w:pPr>
      <w:r w:rsidRPr="003500E4">
        <w:rPr>
          <w:noProof/>
          <w:lang w:eastAsia="it-IT"/>
        </w:rPr>
        <w:drawing>
          <wp:inline distT="0" distB="0" distL="0" distR="0">
            <wp:extent cx="6645910" cy="3223465"/>
            <wp:effectExtent l="19050" t="19050" r="21590" b="15240"/>
            <wp:docPr id="94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234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D25AAE" w:rsidRDefault="00D25AAE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8007C7" w:rsidRDefault="008007C7">
      <w:pPr>
        <w:rPr>
          <w:rFonts w:ascii="Arial" w:hAnsi="Arial" w:cs="Arial"/>
          <w:b/>
        </w:rPr>
      </w:pPr>
    </w:p>
    <w:p w:rsidR="008007C7" w:rsidRDefault="008007C7">
      <w:pPr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A4.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.3 - Matrice di Collisione dei feriti in incidenti stradali per tipo di utente e veicolo con il quale sono entrati in collisione (valori percentuali di colonna). Anno 2022</w:t>
      </w:r>
    </w:p>
    <w:p w:rsidR="00485744" w:rsidRPr="00AD75D0" w:rsidRDefault="0001348C" w:rsidP="00485744">
      <w:pPr>
        <w:jc w:val="both"/>
        <w:rPr>
          <w:rFonts w:ascii="Arial" w:hAnsi="Arial" w:cs="Arial"/>
          <w:b/>
        </w:rPr>
      </w:pPr>
      <w:r w:rsidRPr="0001348C">
        <w:rPr>
          <w:noProof/>
          <w:lang w:eastAsia="it-IT"/>
        </w:rPr>
        <w:drawing>
          <wp:inline distT="0" distB="0" distL="0" distR="0">
            <wp:extent cx="6645910" cy="3569023"/>
            <wp:effectExtent l="19050" t="19050" r="21590" b="12700"/>
            <wp:docPr id="95" name="Immagin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690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A4.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.1 - Matrice di Collisione dei feriti in incidenti stradali per tipo di utente e veicolo con il quale sono entrati in collisione (valori assoluti). Anno 2019</w:t>
      </w:r>
    </w:p>
    <w:p w:rsidR="00485744" w:rsidRPr="00AD75D0" w:rsidRDefault="00E94F07" w:rsidP="00485744">
      <w:pPr>
        <w:jc w:val="both"/>
        <w:rPr>
          <w:rFonts w:ascii="Arial" w:hAnsi="Arial" w:cs="Arial"/>
          <w:b/>
        </w:rPr>
      </w:pPr>
      <w:r w:rsidRPr="00E94F07">
        <w:rPr>
          <w:noProof/>
          <w:lang w:eastAsia="it-IT"/>
        </w:rPr>
        <w:drawing>
          <wp:inline distT="0" distB="0" distL="0" distR="0">
            <wp:extent cx="6645910" cy="3267572"/>
            <wp:effectExtent l="19050" t="19050" r="21590" b="28575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6757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309C9" w:rsidRDefault="00D309C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A4.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.2 - Matrice di Collisione dei feriti in incidenti stradali per tipo di utente e veicolo con il quale sono entrati in collisione (valori percentuali di riga). Anno 2019</w:t>
      </w:r>
    </w:p>
    <w:p w:rsidR="00485744" w:rsidRPr="00AD75D0" w:rsidRDefault="0001348C" w:rsidP="00485744">
      <w:pPr>
        <w:jc w:val="both"/>
        <w:rPr>
          <w:rFonts w:ascii="Arial" w:hAnsi="Arial" w:cs="Arial"/>
          <w:b/>
        </w:rPr>
      </w:pPr>
      <w:r w:rsidRPr="0001348C">
        <w:rPr>
          <w:noProof/>
          <w:lang w:eastAsia="it-IT"/>
        </w:rPr>
        <w:drawing>
          <wp:inline distT="0" distB="0" distL="0" distR="0">
            <wp:extent cx="6645910" cy="3215763"/>
            <wp:effectExtent l="19050" t="19050" r="21590" b="22860"/>
            <wp:docPr id="96" name="Immagin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1576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</w:p>
    <w:p w:rsidR="00485744" w:rsidRPr="00AD75D0" w:rsidRDefault="00485744" w:rsidP="00485744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A4.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.3 - Matrice di Collisione dei feriti in incidenti stradali per tipo di utente e veicolo con il quale sono entrati in collisione (valori percentuali di colonna). Anno 2019</w:t>
      </w:r>
    </w:p>
    <w:p w:rsidR="00485744" w:rsidRPr="00AD75D0" w:rsidRDefault="0001348C" w:rsidP="00485744">
      <w:pPr>
        <w:jc w:val="both"/>
        <w:rPr>
          <w:rFonts w:ascii="Arial" w:hAnsi="Arial" w:cs="Arial"/>
          <w:b/>
        </w:rPr>
      </w:pPr>
      <w:r w:rsidRPr="0001348C">
        <w:rPr>
          <w:noProof/>
          <w:lang w:eastAsia="it-IT"/>
        </w:rPr>
        <w:drawing>
          <wp:inline distT="0" distB="0" distL="0" distR="0">
            <wp:extent cx="6645910" cy="3564357"/>
            <wp:effectExtent l="19050" t="19050" r="21590" b="17145"/>
            <wp:docPr id="97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6435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5744" w:rsidRPr="00AD75D0" w:rsidRDefault="00485744" w:rsidP="00120B51">
      <w:pPr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485744" w:rsidRDefault="00485744" w:rsidP="00485744">
      <w:pPr>
        <w:ind w:left="142"/>
        <w:jc w:val="center"/>
        <w:rPr>
          <w:rFonts w:ascii="Arial" w:hAnsi="Arial" w:cs="Arial"/>
          <w:b/>
          <w:sz w:val="32"/>
          <w:szCs w:val="32"/>
        </w:rPr>
      </w:pPr>
      <w:r w:rsidRPr="001F0E5E">
        <w:rPr>
          <w:rFonts w:ascii="Arial" w:hAnsi="Arial" w:cs="Arial"/>
          <w:b/>
          <w:sz w:val="32"/>
          <w:szCs w:val="32"/>
        </w:rPr>
        <w:t>APPENDICE A5</w:t>
      </w:r>
    </w:p>
    <w:p w:rsidR="001F0E5E" w:rsidRPr="001F0E5E" w:rsidRDefault="001F0E5E" w:rsidP="00485744">
      <w:pPr>
        <w:ind w:left="142"/>
        <w:jc w:val="center"/>
        <w:rPr>
          <w:rFonts w:ascii="Arial" w:hAnsi="Arial" w:cs="Arial"/>
          <w:b/>
          <w:sz w:val="24"/>
          <w:szCs w:val="24"/>
        </w:rPr>
      </w:pPr>
      <w:r w:rsidRPr="001F0E5E">
        <w:rPr>
          <w:rFonts w:ascii="Arial" w:hAnsi="Arial" w:cs="Arial"/>
          <w:b/>
          <w:sz w:val="24"/>
          <w:szCs w:val="24"/>
        </w:rPr>
        <w:t xml:space="preserve">Matrici di Collisione dei feriti in incidenti stradali entro l’abitato per tipo di utente e veicolo con il quale sono entrati in collisione (valori assoluti). </w:t>
      </w:r>
      <w:r w:rsidR="00CE34CC" w:rsidRPr="005842AB">
        <w:rPr>
          <w:rFonts w:ascii="Arial" w:hAnsi="Arial" w:cs="Arial"/>
          <w:b/>
          <w:sz w:val="24"/>
          <w:szCs w:val="24"/>
        </w:rPr>
        <w:t>Anni 20</w:t>
      </w:r>
      <w:r w:rsidR="00CE34CC">
        <w:rPr>
          <w:rFonts w:ascii="Arial" w:hAnsi="Arial" w:cs="Arial"/>
          <w:b/>
          <w:sz w:val="24"/>
          <w:szCs w:val="24"/>
        </w:rPr>
        <w:t>19,</w:t>
      </w:r>
      <w:r w:rsidR="00CE34CC" w:rsidRPr="005842AB">
        <w:rPr>
          <w:rFonts w:ascii="Arial" w:hAnsi="Arial" w:cs="Arial"/>
          <w:b/>
          <w:sz w:val="24"/>
          <w:szCs w:val="24"/>
        </w:rPr>
        <w:t xml:space="preserve"> 2022</w:t>
      </w:r>
      <w:r w:rsidR="00CE34CC">
        <w:rPr>
          <w:rFonts w:ascii="Arial" w:hAnsi="Arial" w:cs="Arial"/>
          <w:b/>
          <w:sz w:val="24"/>
          <w:szCs w:val="24"/>
        </w:rPr>
        <w:t>, 2023</w:t>
      </w:r>
      <w:r w:rsidR="00CE34CC" w:rsidRPr="005842AB">
        <w:rPr>
          <w:rFonts w:ascii="Arial" w:hAnsi="Arial" w:cs="Arial"/>
          <w:b/>
          <w:sz w:val="24"/>
          <w:szCs w:val="24"/>
        </w:rPr>
        <w:t xml:space="preserve"> e 202</w:t>
      </w:r>
      <w:r w:rsidR="00CE34CC">
        <w:rPr>
          <w:rFonts w:ascii="Arial" w:hAnsi="Arial" w:cs="Arial"/>
          <w:b/>
          <w:sz w:val="24"/>
          <w:szCs w:val="24"/>
        </w:rPr>
        <w:t>4</w:t>
      </w:r>
    </w:p>
    <w:p w:rsidR="00485744" w:rsidRPr="00AD75D0" w:rsidRDefault="00485744" w:rsidP="00485744">
      <w:pPr>
        <w:ind w:left="142"/>
        <w:jc w:val="both"/>
        <w:rPr>
          <w:rFonts w:ascii="Arial" w:hAnsi="Arial" w:cs="Arial"/>
          <w:b/>
          <w:sz w:val="48"/>
          <w:szCs w:val="48"/>
        </w:rPr>
      </w:pPr>
      <w:r w:rsidRPr="00AD75D0">
        <w:rPr>
          <w:rFonts w:ascii="Arial" w:hAnsi="Arial" w:cs="Arial"/>
          <w:b/>
        </w:rPr>
        <w:br w:type="page"/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A5.1.1 - Matrice di Collisione dei feriti entro l’abitato in incidenti stradali per tipo di utente e veicolo con il quale sono entrati in collisione (valori assoluti). Anno 202</w:t>
      </w:r>
      <w:r w:rsidR="0049127E">
        <w:rPr>
          <w:rFonts w:ascii="Arial" w:hAnsi="Arial" w:cs="Arial"/>
          <w:b/>
        </w:rPr>
        <w:t>4</w:t>
      </w:r>
    </w:p>
    <w:p w:rsidR="00A10318" w:rsidRPr="00AD75D0" w:rsidRDefault="00E94F07" w:rsidP="00A10318">
      <w:pPr>
        <w:jc w:val="both"/>
        <w:rPr>
          <w:rFonts w:ascii="Arial" w:hAnsi="Arial" w:cs="Arial"/>
          <w:b/>
        </w:rPr>
      </w:pPr>
      <w:r w:rsidRPr="00E94F07">
        <w:rPr>
          <w:noProof/>
          <w:lang w:eastAsia="it-IT"/>
        </w:rPr>
        <w:drawing>
          <wp:inline distT="0" distB="0" distL="0" distR="0">
            <wp:extent cx="6645910" cy="3348858"/>
            <wp:effectExtent l="19050" t="19050" r="21590" b="23495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4885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A5.1.2 - Matrice di Collisione dei feriti entro l’abitato in incidenti stradali per tipo di utente e veicolo con il quale sono entrati in collisione (valori percentuali di riga). Anno 202</w:t>
      </w:r>
      <w:r w:rsidR="0049127E">
        <w:rPr>
          <w:rFonts w:ascii="Arial" w:hAnsi="Arial" w:cs="Arial"/>
          <w:b/>
        </w:rPr>
        <w:t>4</w:t>
      </w:r>
    </w:p>
    <w:p w:rsidR="00A10318" w:rsidRPr="00AD75D0" w:rsidRDefault="00CB6BEE" w:rsidP="00A10318">
      <w:pPr>
        <w:jc w:val="both"/>
        <w:rPr>
          <w:rFonts w:ascii="Arial" w:hAnsi="Arial" w:cs="Arial"/>
          <w:b/>
        </w:rPr>
      </w:pPr>
      <w:r w:rsidRPr="00CB6BEE">
        <w:rPr>
          <w:noProof/>
          <w:lang w:eastAsia="it-IT"/>
        </w:rPr>
        <w:drawing>
          <wp:inline distT="0" distB="0" distL="0" distR="0">
            <wp:extent cx="6645910" cy="3186395"/>
            <wp:effectExtent l="19050" t="19050" r="21590" b="14605"/>
            <wp:docPr id="100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863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</w:p>
    <w:p w:rsidR="00D228CC" w:rsidRDefault="00D228CC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A5.1.3 - Matrice di Collisione dei feriti entro l’abitato in incidenti stradali per tipo di utente e veicolo con il quale sono entrati in collisione (valori percentuali di colonna). Anno 202</w:t>
      </w:r>
      <w:r w:rsidR="0049127E">
        <w:rPr>
          <w:rFonts w:ascii="Arial" w:hAnsi="Arial" w:cs="Arial"/>
          <w:b/>
        </w:rPr>
        <w:t>4</w:t>
      </w:r>
    </w:p>
    <w:p w:rsidR="00A10318" w:rsidRDefault="00CB6BEE" w:rsidP="00A10318">
      <w:pPr>
        <w:jc w:val="both"/>
        <w:rPr>
          <w:rFonts w:ascii="Arial" w:hAnsi="Arial" w:cs="Arial"/>
          <w:b/>
        </w:rPr>
      </w:pPr>
      <w:r w:rsidRPr="00CB6BEE">
        <w:rPr>
          <w:noProof/>
          <w:lang w:eastAsia="it-IT"/>
        </w:rPr>
        <w:drawing>
          <wp:inline distT="0" distB="0" distL="0" distR="0">
            <wp:extent cx="6645910" cy="3560768"/>
            <wp:effectExtent l="19050" t="19050" r="21590" b="20955"/>
            <wp:docPr id="105" name="Immagin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607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B4167" w:rsidRDefault="007B4167" w:rsidP="00A10318">
      <w:pPr>
        <w:jc w:val="both"/>
        <w:rPr>
          <w:rFonts w:ascii="Arial" w:hAnsi="Arial" w:cs="Arial"/>
          <w:b/>
        </w:rPr>
      </w:pPr>
    </w:p>
    <w:p w:rsidR="0049127E" w:rsidRPr="00AD75D0" w:rsidRDefault="005146C4" w:rsidP="0049127E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Tavola A5.2</w:t>
      </w:r>
      <w:r w:rsidR="0049127E" w:rsidRPr="00AD75D0">
        <w:rPr>
          <w:rFonts w:ascii="Arial" w:hAnsi="Arial" w:cs="Arial"/>
          <w:b/>
        </w:rPr>
        <w:t>.1 - Matrice di Collisione dei feriti entro l’abitato in incidenti stradali per tipo di utente e veicolo con il quale sono entrati in collisione (valori assoluti). Anno 202</w:t>
      </w:r>
      <w:r w:rsidR="007B4167">
        <w:rPr>
          <w:rFonts w:ascii="Arial" w:hAnsi="Arial" w:cs="Arial"/>
          <w:b/>
        </w:rPr>
        <w:t>3</w:t>
      </w:r>
    </w:p>
    <w:p w:rsidR="0049127E" w:rsidRPr="00AD75D0" w:rsidRDefault="00206699" w:rsidP="0049127E">
      <w:pPr>
        <w:jc w:val="both"/>
        <w:rPr>
          <w:rFonts w:ascii="Arial" w:hAnsi="Arial" w:cs="Arial"/>
          <w:b/>
        </w:rPr>
      </w:pPr>
      <w:r w:rsidRPr="00206699">
        <w:rPr>
          <w:noProof/>
          <w:lang w:eastAsia="it-IT"/>
        </w:rPr>
        <w:drawing>
          <wp:inline distT="0" distB="0" distL="0" distR="0">
            <wp:extent cx="6645910" cy="3428851"/>
            <wp:effectExtent l="19050" t="19050" r="21590" b="19685"/>
            <wp:docPr id="182" name="Immagin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288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146C4" w:rsidRDefault="005146C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A5.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.2 - Matrice di Collisione dei feriti entro l’abitato in incidenti stradali per tipo di utente e veicolo con il quale sono entrati in collisione (valori percentuali di riga). Anno 2023</w:t>
      </w:r>
    </w:p>
    <w:p w:rsidR="0049127E" w:rsidRPr="00AD75D0" w:rsidRDefault="00CB6BEE" w:rsidP="0049127E">
      <w:pPr>
        <w:jc w:val="both"/>
        <w:rPr>
          <w:rFonts w:ascii="Arial" w:hAnsi="Arial" w:cs="Arial"/>
          <w:b/>
        </w:rPr>
      </w:pPr>
      <w:r w:rsidRPr="00CB6BEE">
        <w:rPr>
          <w:noProof/>
          <w:lang w:eastAsia="it-IT"/>
        </w:rPr>
        <w:drawing>
          <wp:inline distT="0" distB="0" distL="0" distR="0">
            <wp:extent cx="6645910" cy="3266702"/>
            <wp:effectExtent l="19050" t="19050" r="21590" b="10160"/>
            <wp:docPr id="106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667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146C4" w:rsidRDefault="005146C4" w:rsidP="0049127E">
      <w:pPr>
        <w:jc w:val="both"/>
        <w:rPr>
          <w:rFonts w:ascii="Arial" w:hAnsi="Arial" w:cs="Arial"/>
          <w:b/>
        </w:rPr>
      </w:pP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A5.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.3 - Matrice di Collisione dei feriti entro l’abitato in incidenti stradali per tipo di utente e veicolo con il quale sono entrati in collisione (valori percentuali di colonna). Anno 2023</w:t>
      </w:r>
    </w:p>
    <w:p w:rsidR="00A10318" w:rsidRPr="00AD75D0" w:rsidRDefault="00CB6BEE" w:rsidP="00A10318">
      <w:pPr>
        <w:jc w:val="both"/>
        <w:rPr>
          <w:rFonts w:ascii="Arial" w:hAnsi="Arial" w:cs="Arial"/>
          <w:b/>
        </w:rPr>
      </w:pPr>
      <w:r w:rsidRPr="00CB6BEE">
        <w:rPr>
          <w:noProof/>
          <w:lang w:eastAsia="it-IT"/>
        </w:rPr>
        <w:drawing>
          <wp:inline distT="0" distB="0" distL="0" distR="0">
            <wp:extent cx="6645910" cy="3608982"/>
            <wp:effectExtent l="19050" t="19050" r="21590" b="10795"/>
            <wp:docPr id="107" name="Immagin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6089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146C4" w:rsidRDefault="005146C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A5.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.1 - Matrice di Collisione dei feriti entro l’abitato in incidenti stradali per tipo di utente e veicolo con il quale sono entrati in collisione (valori assoluti). Anno 2022</w:t>
      </w:r>
    </w:p>
    <w:p w:rsidR="00A10318" w:rsidRPr="00AD75D0" w:rsidRDefault="009E57FE" w:rsidP="00A10318">
      <w:pPr>
        <w:jc w:val="both"/>
        <w:rPr>
          <w:rFonts w:ascii="Arial" w:hAnsi="Arial" w:cs="Arial"/>
          <w:b/>
        </w:rPr>
      </w:pPr>
      <w:r w:rsidRPr="009E57FE">
        <w:rPr>
          <w:noProof/>
          <w:lang w:eastAsia="it-IT"/>
        </w:rPr>
        <w:drawing>
          <wp:inline distT="0" distB="0" distL="0" distR="0">
            <wp:extent cx="6645910" cy="3392335"/>
            <wp:effectExtent l="19050" t="19050" r="21590" b="1778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923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A5.</w:t>
      </w:r>
      <w:r w:rsidR="00AF2010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.2 - Matrice di Collisione dei feriti entro l’abitato in incidenti stradali per tipo di utente e veicolo con il quale sono entrati in collisione (valori percentuali di riga). Anno 2022</w:t>
      </w:r>
    </w:p>
    <w:p w:rsidR="00A10318" w:rsidRPr="00AD75D0" w:rsidRDefault="00BC559A" w:rsidP="00A10318">
      <w:pPr>
        <w:jc w:val="both"/>
        <w:rPr>
          <w:rFonts w:ascii="Arial" w:hAnsi="Arial" w:cs="Arial"/>
          <w:b/>
        </w:rPr>
      </w:pPr>
      <w:r w:rsidRPr="00BC559A">
        <w:rPr>
          <w:noProof/>
          <w:lang w:eastAsia="it-IT"/>
        </w:rPr>
        <w:drawing>
          <wp:inline distT="0" distB="0" distL="0" distR="0">
            <wp:extent cx="6645910" cy="3060964"/>
            <wp:effectExtent l="19050" t="19050" r="21590" b="25400"/>
            <wp:docPr id="108" name="Im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0609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</w:p>
    <w:p w:rsidR="008E6F2E" w:rsidRDefault="008E6F2E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A5.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.3 - Matrice di Collisione dei feriti entro l’abitato in incidenti stradali per tipo di utente e veicolo con il quale sono entrati in collisione (valori percentuali di colonna). Anno 2022</w:t>
      </w:r>
    </w:p>
    <w:p w:rsidR="00A10318" w:rsidRPr="00AD75D0" w:rsidRDefault="008E6F2E" w:rsidP="00A10318">
      <w:pPr>
        <w:jc w:val="both"/>
        <w:rPr>
          <w:rFonts w:ascii="Arial" w:hAnsi="Arial" w:cs="Arial"/>
          <w:b/>
        </w:rPr>
      </w:pPr>
      <w:r w:rsidRPr="008E6F2E">
        <w:rPr>
          <w:noProof/>
          <w:lang w:eastAsia="it-IT"/>
        </w:rPr>
        <w:drawing>
          <wp:inline distT="0" distB="0" distL="0" distR="0">
            <wp:extent cx="6645910" cy="3287269"/>
            <wp:effectExtent l="19050" t="19050" r="21590" b="27940"/>
            <wp:docPr id="116" name="Immagin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872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A5.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.1 - Matrice di Collisione dei feriti entro l’abitato in incidenti stradali per tipo di utente e veicolo con il quale sono entrati in collisione (valori assoluti). Anno 2019</w:t>
      </w:r>
    </w:p>
    <w:p w:rsidR="00A10318" w:rsidRPr="00AD75D0" w:rsidRDefault="00AF2010" w:rsidP="00A10318">
      <w:pPr>
        <w:jc w:val="both"/>
        <w:rPr>
          <w:rFonts w:ascii="Arial" w:hAnsi="Arial" w:cs="Arial"/>
          <w:b/>
        </w:rPr>
      </w:pPr>
      <w:r w:rsidRPr="00AF2010">
        <w:drawing>
          <wp:inline distT="0" distB="0" distL="0" distR="0">
            <wp:extent cx="6645910" cy="3426221"/>
            <wp:effectExtent l="19050" t="19050" r="21590" b="2222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262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F16D9" w:rsidRDefault="00CF16D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A5.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.2 - Matrice di Collisione dei feriti entro l’abitato in incidenti stradali per tipo di utente e veicolo con il quale sono entrati in collisione (valori percentuali di riga). Anno 2019</w:t>
      </w:r>
    </w:p>
    <w:p w:rsidR="00A10318" w:rsidRPr="00AD75D0" w:rsidRDefault="00CF16D9" w:rsidP="00A10318">
      <w:pPr>
        <w:jc w:val="both"/>
        <w:rPr>
          <w:rFonts w:ascii="Arial" w:hAnsi="Arial" w:cs="Arial"/>
          <w:b/>
        </w:rPr>
      </w:pPr>
      <w:r w:rsidRPr="00CF16D9">
        <w:rPr>
          <w:noProof/>
          <w:lang w:eastAsia="it-IT"/>
        </w:rPr>
        <w:drawing>
          <wp:inline distT="0" distB="0" distL="0" distR="0">
            <wp:extent cx="6645910" cy="3152998"/>
            <wp:effectExtent l="19050" t="19050" r="21590" b="28575"/>
            <wp:docPr id="124" name="Immagin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5299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A5.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.3 - Matrice di Collisione dei feriti entro l’abitato in incidenti stradali per tipo di utente e veicolo con il quale sono entrati in collisione (valori percentuali di colonna). Anno 2019</w:t>
      </w:r>
    </w:p>
    <w:p w:rsidR="00A10318" w:rsidRPr="00AD75D0" w:rsidRDefault="00CF16D9" w:rsidP="00A10318">
      <w:pPr>
        <w:jc w:val="both"/>
        <w:rPr>
          <w:rFonts w:ascii="Arial" w:hAnsi="Arial" w:cs="Arial"/>
          <w:b/>
        </w:rPr>
      </w:pPr>
      <w:r w:rsidRPr="00CF16D9">
        <w:rPr>
          <w:noProof/>
          <w:lang w:eastAsia="it-IT"/>
        </w:rPr>
        <w:drawing>
          <wp:inline distT="0" distB="0" distL="0" distR="0">
            <wp:extent cx="6645910" cy="3530122"/>
            <wp:effectExtent l="19050" t="19050" r="21590" b="13335"/>
            <wp:docPr id="125" name="Immagin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3012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0318" w:rsidRPr="00AD75D0" w:rsidRDefault="00A10318" w:rsidP="00A10318">
      <w:pPr>
        <w:jc w:val="both"/>
        <w:rPr>
          <w:rFonts w:ascii="Arial" w:hAnsi="Arial" w:cs="Arial"/>
          <w:b/>
        </w:rPr>
      </w:pPr>
    </w:p>
    <w:p w:rsidR="00E618B1" w:rsidRPr="00AD75D0" w:rsidRDefault="00E618B1" w:rsidP="00E618B1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E618B1" w:rsidRPr="00AD75D0" w:rsidRDefault="00E618B1" w:rsidP="00E618B1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E618B1" w:rsidRPr="00AD75D0" w:rsidRDefault="00E618B1" w:rsidP="00E618B1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E618B1" w:rsidRPr="00AD75D0" w:rsidRDefault="00E618B1" w:rsidP="00E618B1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E618B1" w:rsidRPr="00AD75D0" w:rsidRDefault="00E618B1" w:rsidP="00E618B1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E618B1" w:rsidRPr="00AD75D0" w:rsidRDefault="00E618B1" w:rsidP="00E618B1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E618B1" w:rsidRPr="00AD75D0" w:rsidRDefault="00E618B1" w:rsidP="00E618B1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E618B1" w:rsidRPr="00AD75D0" w:rsidRDefault="00E618B1" w:rsidP="00E618B1">
      <w:pPr>
        <w:ind w:left="142"/>
        <w:jc w:val="both"/>
        <w:rPr>
          <w:rFonts w:ascii="Arial" w:hAnsi="Arial" w:cs="Arial"/>
          <w:b/>
          <w:sz w:val="48"/>
          <w:szCs w:val="48"/>
        </w:rPr>
      </w:pPr>
    </w:p>
    <w:p w:rsidR="00E618B1" w:rsidRDefault="00E618B1" w:rsidP="00E618B1">
      <w:pPr>
        <w:ind w:left="142"/>
        <w:jc w:val="center"/>
        <w:rPr>
          <w:rFonts w:ascii="Arial" w:hAnsi="Arial" w:cs="Arial"/>
          <w:b/>
          <w:sz w:val="32"/>
          <w:szCs w:val="32"/>
        </w:rPr>
      </w:pPr>
      <w:r w:rsidRPr="00161F71">
        <w:rPr>
          <w:rFonts w:ascii="Arial" w:hAnsi="Arial" w:cs="Arial"/>
          <w:b/>
          <w:sz w:val="32"/>
          <w:szCs w:val="32"/>
        </w:rPr>
        <w:t>APPENDICE A6</w:t>
      </w:r>
    </w:p>
    <w:p w:rsidR="00E618B1" w:rsidRPr="00AD75D0" w:rsidRDefault="00161F71" w:rsidP="00CE34CC">
      <w:pPr>
        <w:ind w:left="142"/>
        <w:jc w:val="both"/>
        <w:rPr>
          <w:rFonts w:ascii="Arial" w:hAnsi="Arial" w:cs="Arial"/>
          <w:b/>
          <w:sz w:val="48"/>
          <w:szCs w:val="48"/>
        </w:rPr>
      </w:pPr>
      <w:r w:rsidRPr="00161F71">
        <w:rPr>
          <w:rFonts w:ascii="Arial" w:hAnsi="Arial" w:cs="Arial"/>
          <w:b/>
          <w:sz w:val="24"/>
          <w:szCs w:val="24"/>
        </w:rPr>
        <w:t>Matrici</w:t>
      </w:r>
      <w:r>
        <w:rPr>
          <w:rFonts w:ascii="Arial" w:hAnsi="Arial" w:cs="Arial"/>
          <w:b/>
          <w:sz w:val="24"/>
          <w:szCs w:val="24"/>
        </w:rPr>
        <w:t xml:space="preserve"> di Collisione dei ferit</w:t>
      </w:r>
      <w:r w:rsidRPr="00161F71">
        <w:rPr>
          <w:rFonts w:ascii="Arial" w:hAnsi="Arial" w:cs="Arial"/>
          <w:b/>
          <w:sz w:val="24"/>
          <w:szCs w:val="24"/>
        </w:rPr>
        <w:t xml:space="preserve">i in incidenti stradali </w:t>
      </w:r>
      <w:r>
        <w:rPr>
          <w:rFonts w:ascii="Arial" w:hAnsi="Arial" w:cs="Arial"/>
          <w:b/>
          <w:sz w:val="24"/>
          <w:szCs w:val="24"/>
        </w:rPr>
        <w:t>fuori dal</w:t>
      </w:r>
      <w:r w:rsidRPr="00161F71">
        <w:rPr>
          <w:rFonts w:ascii="Arial" w:hAnsi="Arial" w:cs="Arial"/>
          <w:b/>
          <w:sz w:val="24"/>
          <w:szCs w:val="24"/>
        </w:rPr>
        <w:t xml:space="preserve">l’abitato per tipo di utente e veicolo con il quale sono entrati in collisione (valori assoluti). </w:t>
      </w:r>
      <w:r w:rsidR="00CE34CC" w:rsidRPr="005842AB">
        <w:rPr>
          <w:rFonts w:ascii="Arial" w:hAnsi="Arial" w:cs="Arial"/>
          <w:b/>
          <w:sz w:val="24"/>
          <w:szCs w:val="24"/>
        </w:rPr>
        <w:t>Anni 20</w:t>
      </w:r>
      <w:r w:rsidR="00CE34CC">
        <w:rPr>
          <w:rFonts w:ascii="Arial" w:hAnsi="Arial" w:cs="Arial"/>
          <w:b/>
          <w:sz w:val="24"/>
          <w:szCs w:val="24"/>
        </w:rPr>
        <w:t>19,</w:t>
      </w:r>
      <w:r w:rsidR="00CE34CC" w:rsidRPr="005842AB">
        <w:rPr>
          <w:rFonts w:ascii="Arial" w:hAnsi="Arial" w:cs="Arial"/>
          <w:b/>
          <w:sz w:val="24"/>
          <w:szCs w:val="24"/>
        </w:rPr>
        <w:t xml:space="preserve"> 2022</w:t>
      </w:r>
      <w:r w:rsidR="00CE34CC">
        <w:rPr>
          <w:rFonts w:ascii="Arial" w:hAnsi="Arial" w:cs="Arial"/>
          <w:b/>
          <w:sz w:val="24"/>
          <w:szCs w:val="24"/>
        </w:rPr>
        <w:t>, 2023</w:t>
      </w:r>
      <w:r w:rsidR="00CE34CC" w:rsidRPr="005842AB">
        <w:rPr>
          <w:rFonts w:ascii="Arial" w:hAnsi="Arial" w:cs="Arial"/>
          <w:b/>
          <w:sz w:val="24"/>
          <w:szCs w:val="24"/>
        </w:rPr>
        <w:t xml:space="preserve"> e 202</w:t>
      </w:r>
      <w:r w:rsidR="00CE34CC">
        <w:rPr>
          <w:rFonts w:ascii="Arial" w:hAnsi="Arial" w:cs="Arial"/>
          <w:b/>
          <w:sz w:val="24"/>
          <w:szCs w:val="24"/>
        </w:rPr>
        <w:t>4</w:t>
      </w:r>
      <w:r w:rsidR="00E618B1" w:rsidRPr="00AD75D0">
        <w:rPr>
          <w:rFonts w:ascii="Arial" w:hAnsi="Arial" w:cs="Arial"/>
          <w:b/>
        </w:rPr>
        <w:br w:type="page"/>
      </w: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A6.1.1 - Matrice di Collisione dei feriti fuori dall’abitato in incidenti stradali per tipo di utente e veicolo con il quale sono entrati in collisione (valori assoluti). Anno 202</w:t>
      </w:r>
      <w:r w:rsidR="0049127E">
        <w:rPr>
          <w:rFonts w:ascii="Arial" w:hAnsi="Arial" w:cs="Arial"/>
          <w:b/>
        </w:rPr>
        <w:t>4</w:t>
      </w:r>
    </w:p>
    <w:p w:rsidR="00E618B1" w:rsidRPr="00AD75D0" w:rsidRDefault="00B3484D" w:rsidP="00E618B1">
      <w:pPr>
        <w:jc w:val="both"/>
        <w:rPr>
          <w:rFonts w:ascii="Arial" w:hAnsi="Arial" w:cs="Arial"/>
          <w:b/>
        </w:rPr>
      </w:pPr>
      <w:r w:rsidRPr="00B3484D">
        <w:rPr>
          <w:noProof/>
          <w:lang w:eastAsia="it-IT"/>
        </w:rPr>
        <w:drawing>
          <wp:inline distT="0" distB="0" distL="0" distR="0">
            <wp:extent cx="6645910" cy="3330315"/>
            <wp:effectExtent l="19050" t="19050" r="21590" b="2286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303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A6.1.2 - Matrice di Collisione dei feriti fuori dall’abitato in incidenti stradali per tipo di utente e veicolo con il quale sono entrati in collisione (valori percentuali di riga). Anno 202</w:t>
      </w:r>
      <w:r w:rsidR="0049127E">
        <w:rPr>
          <w:rFonts w:ascii="Arial" w:hAnsi="Arial" w:cs="Arial"/>
          <w:b/>
        </w:rPr>
        <w:t>4</w:t>
      </w:r>
    </w:p>
    <w:p w:rsidR="00E618B1" w:rsidRPr="00AD75D0" w:rsidRDefault="003F1AFB" w:rsidP="00E618B1">
      <w:pPr>
        <w:jc w:val="both"/>
        <w:rPr>
          <w:rFonts w:ascii="Arial" w:hAnsi="Arial" w:cs="Arial"/>
          <w:b/>
        </w:rPr>
      </w:pPr>
      <w:r w:rsidRPr="003F1AFB">
        <w:rPr>
          <w:noProof/>
          <w:lang w:eastAsia="it-IT"/>
        </w:rPr>
        <w:drawing>
          <wp:inline distT="0" distB="0" distL="0" distR="0">
            <wp:extent cx="6645910" cy="3129257"/>
            <wp:effectExtent l="19050" t="19050" r="21590" b="14605"/>
            <wp:docPr id="180" name="Immagin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2925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</w:p>
    <w:p w:rsidR="002F25AA" w:rsidRDefault="002F25AA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770333" w:rsidRPr="00AD75D0" w:rsidRDefault="00E618B1" w:rsidP="00E618B1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A6.1.3 - Matrice di Collisione dei feriti fuori dall’abitato in incidenti stradali per tipo di utente e veicolo con il quale sono entrati in collisione (valori percentuali di colonna). Anno 202</w:t>
      </w:r>
      <w:r w:rsidR="0049127E">
        <w:rPr>
          <w:rFonts w:ascii="Arial" w:hAnsi="Arial" w:cs="Arial"/>
          <w:b/>
        </w:rPr>
        <w:t>4</w:t>
      </w:r>
    </w:p>
    <w:p w:rsidR="00B20A2B" w:rsidRDefault="003F1AFB" w:rsidP="0049127E">
      <w:pPr>
        <w:jc w:val="both"/>
        <w:rPr>
          <w:rFonts w:ascii="Arial" w:hAnsi="Arial" w:cs="Arial"/>
          <w:b/>
        </w:rPr>
      </w:pPr>
      <w:r w:rsidRPr="003F1AFB">
        <w:rPr>
          <w:noProof/>
          <w:lang w:eastAsia="it-IT"/>
        </w:rPr>
        <w:drawing>
          <wp:inline distT="0" distB="0" distL="0" distR="0">
            <wp:extent cx="6645910" cy="3595192"/>
            <wp:effectExtent l="19050" t="19050" r="21590" b="24765"/>
            <wp:docPr id="178" name="Immagin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9519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20A2B" w:rsidRDefault="00B20A2B" w:rsidP="0049127E">
      <w:pPr>
        <w:jc w:val="both"/>
        <w:rPr>
          <w:rFonts w:ascii="Arial" w:hAnsi="Arial" w:cs="Arial"/>
          <w:b/>
        </w:rPr>
      </w:pP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A6.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.1 - Matrice di Collisione dei feriti fuori dall’abitato in incidenti stradali per tipo di utente e veicolo con il quale sono entrati in collisione (valori assoluti). Anno 2023</w:t>
      </w:r>
    </w:p>
    <w:p w:rsidR="0049127E" w:rsidRPr="00AD75D0" w:rsidRDefault="00B3484D" w:rsidP="0049127E">
      <w:pPr>
        <w:jc w:val="both"/>
        <w:rPr>
          <w:rFonts w:ascii="Arial" w:hAnsi="Arial" w:cs="Arial"/>
          <w:b/>
        </w:rPr>
      </w:pPr>
      <w:r w:rsidRPr="00B3484D">
        <w:rPr>
          <w:noProof/>
          <w:lang w:eastAsia="it-IT"/>
        </w:rPr>
        <w:drawing>
          <wp:inline distT="0" distB="0" distL="0" distR="0">
            <wp:extent cx="6645910" cy="3374474"/>
            <wp:effectExtent l="19050" t="19050" r="21590" b="1651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7447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410D6" w:rsidRDefault="003410D6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A6.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.2 - Matrice di Collisione dei feriti fuori dall’abitato in incidenti stradali per tipo di utente e veicolo con il quale sono entrati in collisione (valori percentuali di riga). Anno 2023</w:t>
      </w:r>
    </w:p>
    <w:p w:rsidR="0049127E" w:rsidRPr="00AD75D0" w:rsidRDefault="00166975" w:rsidP="0049127E">
      <w:pPr>
        <w:jc w:val="both"/>
        <w:rPr>
          <w:rFonts w:ascii="Arial" w:hAnsi="Arial" w:cs="Arial"/>
          <w:b/>
        </w:rPr>
      </w:pPr>
      <w:r w:rsidRPr="00166975">
        <w:rPr>
          <w:noProof/>
          <w:lang w:eastAsia="it-IT"/>
        </w:rPr>
        <w:drawing>
          <wp:inline distT="0" distB="0" distL="0" distR="0">
            <wp:extent cx="6645910" cy="3209982"/>
            <wp:effectExtent l="19050" t="19050" r="21590" b="28575"/>
            <wp:docPr id="177" name="Immagin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099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</w:p>
    <w:p w:rsidR="0049127E" w:rsidRPr="00AD75D0" w:rsidRDefault="0049127E" w:rsidP="0049127E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A6.</w:t>
      </w:r>
      <w:r>
        <w:rPr>
          <w:rFonts w:ascii="Arial" w:hAnsi="Arial" w:cs="Arial"/>
          <w:b/>
        </w:rPr>
        <w:t>2</w:t>
      </w:r>
      <w:r w:rsidRPr="00AD75D0">
        <w:rPr>
          <w:rFonts w:ascii="Arial" w:hAnsi="Arial" w:cs="Arial"/>
          <w:b/>
        </w:rPr>
        <w:t>.3 - Matrice di Collisione dei feriti fuori dall’abitato in incidenti stradali per tipo di utente e veicolo con il quale sono entrati in collisione (valori percentuali di colonna). Anno 2023</w:t>
      </w:r>
    </w:p>
    <w:p w:rsidR="00E618B1" w:rsidRPr="00AD75D0" w:rsidRDefault="001126A5" w:rsidP="00E618B1">
      <w:pPr>
        <w:jc w:val="both"/>
        <w:rPr>
          <w:rFonts w:ascii="Arial" w:hAnsi="Arial" w:cs="Arial"/>
          <w:b/>
        </w:rPr>
      </w:pPr>
      <w:r w:rsidRPr="001126A5">
        <w:rPr>
          <w:noProof/>
          <w:lang w:eastAsia="it-IT"/>
        </w:rPr>
        <w:drawing>
          <wp:inline distT="0" distB="0" distL="0" distR="0">
            <wp:extent cx="6645910" cy="3368858"/>
            <wp:effectExtent l="19050" t="19050" r="21590" b="22225"/>
            <wp:docPr id="156" name="Immagin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6885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</w:p>
    <w:p w:rsidR="00E043AC" w:rsidRDefault="00E043AC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A6.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.1 - Matrice di Collisione dei feriti fuori dall’abitato in incidenti stradali per tipo di utente e veicolo con il quale sono entrati in collisione (valori assoluti). Anno 2022</w:t>
      </w:r>
    </w:p>
    <w:p w:rsidR="00E618B1" w:rsidRPr="00AD75D0" w:rsidRDefault="002D0FB6" w:rsidP="00E618B1">
      <w:pPr>
        <w:jc w:val="both"/>
        <w:rPr>
          <w:rFonts w:ascii="Arial" w:hAnsi="Arial" w:cs="Arial"/>
          <w:b/>
        </w:rPr>
      </w:pPr>
      <w:r w:rsidRPr="002D0FB6">
        <w:rPr>
          <w:noProof/>
          <w:lang w:eastAsia="it-IT"/>
        </w:rPr>
        <w:drawing>
          <wp:inline distT="0" distB="0" distL="0" distR="0">
            <wp:extent cx="6645910" cy="3373798"/>
            <wp:effectExtent l="19050" t="19050" r="21590" b="17145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7379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A6.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.2 - Matrice di Collisione dei feriti fuori dall’abitato in incidenti stradali per tipo di utente e veicolo con il quale sono entrati in collisione (valori percentuali di riga). Anno 2022</w:t>
      </w:r>
    </w:p>
    <w:p w:rsidR="00E618B1" w:rsidRPr="00AD75D0" w:rsidRDefault="00D36E1A" w:rsidP="00E618B1">
      <w:pPr>
        <w:jc w:val="both"/>
        <w:rPr>
          <w:rFonts w:ascii="Arial" w:hAnsi="Arial" w:cs="Arial"/>
          <w:b/>
        </w:rPr>
      </w:pPr>
      <w:r w:rsidRPr="00D36E1A">
        <w:rPr>
          <w:noProof/>
          <w:lang w:eastAsia="it-IT"/>
        </w:rPr>
        <w:drawing>
          <wp:inline distT="0" distB="0" distL="0" distR="0">
            <wp:extent cx="6645910" cy="3095777"/>
            <wp:effectExtent l="19050" t="19050" r="21590" b="28575"/>
            <wp:docPr id="174" name="Immagin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09577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</w:p>
    <w:p w:rsidR="00D36E1A" w:rsidRDefault="00D36E1A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A6.</w:t>
      </w:r>
      <w:r w:rsidR="0049127E">
        <w:rPr>
          <w:rFonts w:ascii="Arial" w:hAnsi="Arial" w:cs="Arial"/>
          <w:b/>
        </w:rPr>
        <w:t>3</w:t>
      </w:r>
      <w:r w:rsidRPr="00AD75D0">
        <w:rPr>
          <w:rFonts w:ascii="Arial" w:hAnsi="Arial" w:cs="Arial"/>
          <w:b/>
        </w:rPr>
        <w:t>.3 - Matrice di Collisione dei feriti fuori dall’abitato in incidenti stradali per tipo di utente e veicolo con il quale sono entrati in collisione (valori percentuali di colonna). Anno 2022</w:t>
      </w:r>
    </w:p>
    <w:p w:rsidR="00E618B1" w:rsidRPr="00AD75D0" w:rsidRDefault="00D36E1A" w:rsidP="00E618B1">
      <w:pPr>
        <w:jc w:val="both"/>
        <w:rPr>
          <w:rFonts w:ascii="Arial" w:hAnsi="Arial" w:cs="Arial"/>
          <w:b/>
        </w:rPr>
      </w:pPr>
      <w:r w:rsidRPr="00D36E1A">
        <w:rPr>
          <w:noProof/>
          <w:lang w:eastAsia="it-IT"/>
        </w:rPr>
        <w:drawing>
          <wp:inline distT="0" distB="0" distL="0" distR="0">
            <wp:extent cx="6645910" cy="3504054"/>
            <wp:effectExtent l="19050" t="19050" r="21590" b="20320"/>
            <wp:docPr id="173" name="Immagin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040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20A2B" w:rsidRDefault="00B20A2B" w:rsidP="00E618B1">
      <w:pPr>
        <w:jc w:val="both"/>
        <w:rPr>
          <w:rFonts w:ascii="Arial" w:hAnsi="Arial" w:cs="Arial"/>
          <w:b/>
        </w:rPr>
      </w:pP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A6.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.1 - Matrice di Collisione dei feriti fuori dall’abitato in incidenti stradali per tipo di utente e veicolo con il quale sono entrati in collisione (valori assoluti). Anno 2019</w:t>
      </w:r>
    </w:p>
    <w:p w:rsidR="00E618B1" w:rsidRPr="00AD75D0" w:rsidRDefault="002D0FB6" w:rsidP="00E618B1">
      <w:pPr>
        <w:jc w:val="both"/>
        <w:rPr>
          <w:rFonts w:ascii="Arial" w:hAnsi="Arial" w:cs="Arial"/>
          <w:b/>
        </w:rPr>
      </w:pPr>
      <w:r w:rsidRPr="002D0FB6">
        <w:rPr>
          <w:noProof/>
          <w:lang w:eastAsia="it-IT"/>
        </w:rPr>
        <w:drawing>
          <wp:inline distT="0" distB="0" distL="0" distR="0">
            <wp:extent cx="6645910" cy="3426221"/>
            <wp:effectExtent l="19050" t="19050" r="21590" b="22225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262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E7719" w:rsidRDefault="00FE771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lastRenderedPageBreak/>
        <w:t>Tavola A6.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.2 - Matrice di Collisione dei feriti fuori dall’abitato in incidenti stradali per tipo di utente e veicolo con il quale sono entrati in collisione (valori percentuali di riga). Anno 2019</w:t>
      </w:r>
    </w:p>
    <w:p w:rsidR="00E618B1" w:rsidRPr="00AD75D0" w:rsidRDefault="00FE7719" w:rsidP="00E618B1">
      <w:pPr>
        <w:jc w:val="both"/>
        <w:rPr>
          <w:rFonts w:ascii="Arial" w:hAnsi="Arial" w:cs="Arial"/>
          <w:b/>
        </w:rPr>
      </w:pPr>
      <w:r w:rsidRPr="00FE7719">
        <w:rPr>
          <w:noProof/>
          <w:lang w:eastAsia="it-IT"/>
        </w:rPr>
        <w:drawing>
          <wp:inline distT="0" distB="0" distL="0" distR="0">
            <wp:extent cx="6645910" cy="3104439"/>
            <wp:effectExtent l="19050" t="19050" r="21590" b="20320"/>
            <wp:docPr id="176" name="Immagin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044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E7719" w:rsidRDefault="00FE7719" w:rsidP="00E618B1">
      <w:pPr>
        <w:jc w:val="both"/>
        <w:rPr>
          <w:rFonts w:ascii="Arial" w:hAnsi="Arial" w:cs="Arial"/>
          <w:b/>
        </w:rPr>
      </w:pPr>
    </w:p>
    <w:p w:rsidR="00E618B1" w:rsidRPr="00AD75D0" w:rsidRDefault="00E618B1" w:rsidP="00E618B1">
      <w:pPr>
        <w:jc w:val="both"/>
        <w:rPr>
          <w:rFonts w:ascii="Arial" w:hAnsi="Arial" w:cs="Arial"/>
          <w:b/>
        </w:rPr>
      </w:pPr>
      <w:r w:rsidRPr="00AD75D0">
        <w:rPr>
          <w:rFonts w:ascii="Arial" w:hAnsi="Arial" w:cs="Arial"/>
          <w:b/>
        </w:rPr>
        <w:t>Tavola A6.</w:t>
      </w:r>
      <w:r w:rsidR="0049127E">
        <w:rPr>
          <w:rFonts w:ascii="Arial" w:hAnsi="Arial" w:cs="Arial"/>
          <w:b/>
        </w:rPr>
        <w:t>4</w:t>
      </w:r>
      <w:r w:rsidRPr="00AD75D0">
        <w:rPr>
          <w:rFonts w:ascii="Arial" w:hAnsi="Arial" w:cs="Arial"/>
          <w:b/>
        </w:rPr>
        <w:t>.3 - Matrice di Collisione dei feriti fuori dall’abitato in incidenti stradali per tipo di utente e veicolo con il quale sono entrati in collisione (valori percentuali di colonna). Anno 2019</w:t>
      </w:r>
    </w:p>
    <w:p w:rsidR="00E618B1" w:rsidRPr="00AD75D0" w:rsidRDefault="00FE7719" w:rsidP="00E618B1">
      <w:pPr>
        <w:jc w:val="both"/>
        <w:rPr>
          <w:rFonts w:ascii="Arial" w:hAnsi="Arial" w:cs="Arial"/>
          <w:b/>
        </w:rPr>
      </w:pPr>
      <w:r w:rsidRPr="00FE7719">
        <w:rPr>
          <w:noProof/>
          <w:lang w:eastAsia="it-IT"/>
        </w:rPr>
        <w:drawing>
          <wp:inline distT="0" distB="0" distL="0" distR="0">
            <wp:extent cx="6645910" cy="3610639"/>
            <wp:effectExtent l="19050" t="19050" r="21590" b="27940"/>
            <wp:docPr id="175" name="Immagin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6106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25FBD" w:rsidRPr="00B20A2B" w:rsidRDefault="00CE34CC" w:rsidP="00B20A2B">
      <w:pPr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br w:type="page"/>
      </w:r>
      <w:r w:rsidR="00A25FBD" w:rsidRPr="00AD75D0">
        <w:rPr>
          <w:rFonts w:ascii="Arial" w:hAnsi="Arial" w:cs="Arial"/>
          <w:b/>
          <w:color w:val="44546A" w:themeColor="text2"/>
          <w:sz w:val="32"/>
          <w:szCs w:val="32"/>
        </w:rPr>
        <w:lastRenderedPageBreak/>
        <w:t>Per la costruzione de</w:t>
      </w:r>
      <w:r w:rsidR="00973A64">
        <w:rPr>
          <w:rFonts w:ascii="Arial" w:hAnsi="Arial" w:cs="Arial"/>
          <w:b/>
          <w:color w:val="44546A" w:themeColor="text2"/>
          <w:sz w:val="32"/>
          <w:szCs w:val="32"/>
        </w:rPr>
        <w:t>lle matrici di collisione</w:t>
      </w:r>
    </w:p>
    <w:p w:rsidR="00A25FBD" w:rsidRPr="00AD75D0" w:rsidRDefault="00A25FBD" w:rsidP="00A25FBD">
      <w:pPr>
        <w:spacing w:after="120" w:line="240" w:lineRule="auto"/>
        <w:jc w:val="both"/>
        <w:rPr>
          <w:rFonts w:ascii="Arial" w:hAnsi="Arial" w:cs="Arial"/>
          <w:b/>
          <w:color w:val="44546A" w:themeColor="text2"/>
          <w:sz w:val="28"/>
          <w:szCs w:val="28"/>
        </w:rPr>
      </w:pPr>
    </w:p>
    <w:p w:rsidR="00A25FBD" w:rsidRPr="00AD75D0" w:rsidRDefault="00A25FBD" w:rsidP="00A25FBD">
      <w:pPr>
        <w:spacing w:after="120" w:line="240" w:lineRule="auto"/>
        <w:jc w:val="both"/>
        <w:rPr>
          <w:rFonts w:ascii="Arial" w:hAnsi="Arial" w:cs="Arial"/>
          <w:b/>
          <w:color w:val="44546A" w:themeColor="text2"/>
          <w:sz w:val="28"/>
          <w:szCs w:val="28"/>
        </w:rPr>
      </w:pPr>
      <w:r w:rsidRPr="00AD75D0">
        <w:rPr>
          <w:rFonts w:ascii="Arial" w:hAnsi="Arial" w:cs="Arial"/>
          <w:b/>
          <w:color w:val="44546A" w:themeColor="text2"/>
          <w:sz w:val="28"/>
          <w:szCs w:val="28"/>
        </w:rPr>
        <w:t>Marco Broccoli</w:t>
      </w:r>
    </w:p>
    <w:p w:rsidR="00A25FBD" w:rsidRPr="00AD75D0" w:rsidRDefault="00A25FBD" w:rsidP="00A25FBD">
      <w:pPr>
        <w:spacing w:after="120" w:line="240" w:lineRule="auto"/>
        <w:jc w:val="both"/>
        <w:rPr>
          <w:rFonts w:ascii="Arial" w:hAnsi="Arial" w:cs="Arial"/>
          <w:sz w:val="28"/>
          <w:szCs w:val="28"/>
        </w:rPr>
      </w:pPr>
      <w:r w:rsidRPr="00AD75D0">
        <w:rPr>
          <w:rFonts w:ascii="Arial" w:hAnsi="Arial" w:cs="Arial"/>
          <w:sz w:val="28"/>
          <w:szCs w:val="28"/>
        </w:rPr>
        <w:t>tel. 06 4673.7253</w:t>
      </w:r>
    </w:p>
    <w:p w:rsidR="00A25FBD" w:rsidRPr="00AD75D0" w:rsidRDefault="001668A6" w:rsidP="00A25FBD">
      <w:pPr>
        <w:spacing w:after="120" w:line="240" w:lineRule="auto"/>
        <w:jc w:val="both"/>
        <w:rPr>
          <w:rStyle w:val="Collegamentoipertestuale"/>
          <w:rFonts w:ascii="Arial" w:hAnsi="Arial" w:cs="Arial"/>
          <w:sz w:val="28"/>
          <w:szCs w:val="28"/>
        </w:rPr>
      </w:pPr>
      <w:hyperlink r:id="rId79" w:history="1">
        <w:r w:rsidR="00A25FBD" w:rsidRPr="00AD75D0">
          <w:rPr>
            <w:rStyle w:val="Collegamentoipertestuale"/>
            <w:rFonts w:ascii="Arial" w:hAnsi="Arial" w:cs="Arial"/>
            <w:sz w:val="28"/>
            <w:szCs w:val="28"/>
          </w:rPr>
          <w:t>broccoli@istat.it</w:t>
        </w:r>
      </w:hyperlink>
    </w:p>
    <w:p w:rsidR="00A25FBD" w:rsidRPr="00AD75D0" w:rsidRDefault="00A25FBD" w:rsidP="00A25FBD">
      <w:pPr>
        <w:spacing w:after="120" w:line="240" w:lineRule="auto"/>
        <w:jc w:val="both"/>
        <w:rPr>
          <w:rFonts w:ascii="Arial" w:hAnsi="Arial" w:cs="Arial"/>
          <w:b/>
          <w:sz w:val="28"/>
          <w:szCs w:val="28"/>
        </w:rPr>
      </w:pPr>
    </w:p>
    <w:p w:rsidR="00A25FBD" w:rsidRPr="00AD75D0" w:rsidRDefault="00A25FBD" w:rsidP="00A25FBD">
      <w:pPr>
        <w:spacing w:after="120"/>
        <w:jc w:val="both"/>
        <w:rPr>
          <w:rFonts w:ascii="Arial" w:hAnsi="Arial" w:cs="Arial"/>
          <w:b/>
          <w:color w:val="44546A" w:themeColor="text2"/>
          <w:sz w:val="32"/>
          <w:szCs w:val="32"/>
        </w:rPr>
      </w:pPr>
      <w:r w:rsidRPr="00AD75D0">
        <w:rPr>
          <w:rFonts w:ascii="Arial" w:hAnsi="Arial" w:cs="Arial"/>
          <w:b/>
          <w:color w:val="44546A" w:themeColor="text2"/>
          <w:sz w:val="32"/>
          <w:szCs w:val="32"/>
        </w:rPr>
        <w:t>Per informazioni tecniche e metodologiche sulla rilevazione</w:t>
      </w:r>
    </w:p>
    <w:p w:rsidR="00A25FBD" w:rsidRPr="00AD75D0" w:rsidRDefault="00A25FBD" w:rsidP="00A25FBD">
      <w:pPr>
        <w:spacing w:after="120"/>
        <w:jc w:val="both"/>
        <w:rPr>
          <w:rFonts w:ascii="Arial" w:hAnsi="Arial" w:cs="Arial"/>
        </w:rPr>
      </w:pPr>
    </w:p>
    <w:p w:rsidR="00A25FBD" w:rsidRPr="00AD75D0" w:rsidRDefault="00A25FBD" w:rsidP="00A25FBD">
      <w:pPr>
        <w:spacing w:after="120" w:line="240" w:lineRule="auto"/>
        <w:jc w:val="both"/>
        <w:rPr>
          <w:rFonts w:ascii="Arial" w:hAnsi="Arial" w:cs="Arial"/>
          <w:b/>
          <w:color w:val="44546A" w:themeColor="text2"/>
          <w:sz w:val="28"/>
          <w:szCs w:val="28"/>
        </w:rPr>
      </w:pPr>
      <w:r w:rsidRPr="00AD75D0">
        <w:rPr>
          <w:rFonts w:ascii="Arial" w:hAnsi="Arial" w:cs="Arial"/>
          <w:b/>
          <w:color w:val="44546A" w:themeColor="text2"/>
          <w:sz w:val="28"/>
          <w:szCs w:val="28"/>
        </w:rPr>
        <w:t>Silvia Bruzzone</w:t>
      </w:r>
    </w:p>
    <w:p w:rsidR="00A25FBD" w:rsidRPr="00AD75D0" w:rsidRDefault="00A25FBD" w:rsidP="00A25FBD">
      <w:pPr>
        <w:spacing w:after="120" w:line="240" w:lineRule="auto"/>
        <w:jc w:val="both"/>
        <w:rPr>
          <w:rFonts w:ascii="Arial" w:hAnsi="Arial" w:cs="Arial"/>
          <w:sz w:val="28"/>
          <w:szCs w:val="28"/>
        </w:rPr>
      </w:pPr>
      <w:r w:rsidRPr="00AD75D0">
        <w:rPr>
          <w:rFonts w:ascii="Arial" w:hAnsi="Arial" w:cs="Arial"/>
          <w:sz w:val="28"/>
          <w:szCs w:val="28"/>
        </w:rPr>
        <w:t>tel. 06 4673.7384</w:t>
      </w:r>
    </w:p>
    <w:p w:rsidR="00A25FBD" w:rsidRPr="00AD75D0" w:rsidRDefault="001668A6" w:rsidP="00A25FBD">
      <w:pPr>
        <w:spacing w:after="120" w:line="240" w:lineRule="auto"/>
        <w:jc w:val="both"/>
        <w:rPr>
          <w:rFonts w:ascii="Arial" w:hAnsi="Arial" w:cs="Arial"/>
          <w:color w:val="44546A" w:themeColor="text2"/>
          <w:sz w:val="28"/>
          <w:szCs w:val="28"/>
        </w:rPr>
      </w:pPr>
      <w:hyperlink r:id="rId80" w:history="1">
        <w:r w:rsidR="00A25FBD" w:rsidRPr="00AD75D0">
          <w:rPr>
            <w:rStyle w:val="Collegamentoipertestuale"/>
            <w:rFonts w:ascii="Arial" w:hAnsi="Arial" w:cs="Arial"/>
            <w:sz w:val="28"/>
            <w:szCs w:val="28"/>
          </w:rPr>
          <w:t>bruzzone@istat.it</w:t>
        </w:r>
      </w:hyperlink>
    </w:p>
    <w:p w:rsidR="00A25FBD" w:rsidRPr="00AD75D0" w:rsidRDefault="00A25FBD" w:rsidP="00A25FBD">
      <w:pPr>
        <w:spacing w:after="120" w:line="240" w:lineRule="auto"/>
        <w:jc w:val="both"/>
        <w:rPr>
          <w:rFonts w:ascii="Arial" w:hAnsi="Arial" w:cs="Arial"/>
          <w:color w:val="44546A" w:themeColor="text2"/>
          <w:sz w:val="28"/>
          <w:szCs w:val="28"/>
        </w:rPr>
      </w:pPr>
    </w:p>
    <w:p w:rsidR="00A25FBD" w:rsidRPr="00AD75D0" w:rsidRDefault="00A25FBD" w:rsidP="00A25FBD">
      <w:pPr>
        <w:spacing w:after="120" w:line="240" w:lineRule="auto"/>
        <w:jc w:val="both"/>
        <w:rPr>
          <w:rFonts w:ascii="Arial" w:hAnsi="Arial" w:cs="Arial"/>
          <w:b/>
          <w:color w:val="44546A" w:themeColor="text2"/>
          <w:sz w:val="28"/>
          <w:szCs w:val="28"/>
        </w:rPr>
      </w:pPr>
    </w:p>
    <w:p w:rsidR="00A25FBD" w:rsidRPr="00AD75D0" w:rsidRDefault="00A25FBD">
      <w:pPr>
        <w:spacing w:after="120" w:line="240" w:lineRule="auto"/>
        <w:jc w:val="both"/>
        <w:rPr>
          <w:rFonts w:ascii="Arial" w:hAnsi="Arial" w:cs="Arial"/>
          <w:b/>
          <w:sz w:val="28"/>
          <w:szCs w:val="28"/>
        </w:rPr>
      </w:pPr>
    </w:p>
    <w:sectPr w:rsidR="00A25FBD" w:rsidRPr="00AD75D0" w:rsidSect="00E2040B">
      <w:footerReference w:type="default" r:id="rId81"/>
      <w:pgSz w:w="11906" w:h="16838"/>
      <w:pgMar w:top="720" w:right="720" w:bottom="720" w:left="720" w:header="708" w:footer="43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68A6" w:rsidRDefault="001668A6" w:rsidP="00575A9C">
      <w:pPr>
        <w:spacing w:after="0" w:line="240" w:lineRule="auto"/>
      </w:pPr>
      <w:r>
        <w:separator/>
      </w:r>
    </w:p>
  </w:endnote>
  <w:endnote w:type="continuationSeparator" w:id="0">
    <w:p w:rsidR="001668A6" w:rsidRDefault="001668A6" w:rsidP="00575A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23587329"/>
      <w:docPartObj>
        <w:docPartGallery w:val="Page Numbers (Bottom of Page)"/>
        <w:docPartUnique/>
      </w:docPartObj>
    </w:sdtPr>
    <w:sdtEndPr/>
    <w:sdtContent>
      <w:p w:rsidR="00E2040B" w:rsidRDefault="00D67458">
        <w:pPr>
          <w:pStyle w:val="Pidipagina"/>
          <w:jc w:val="right"/>
        </w:pPr>
        <w:r>
          <w:fldChar w:fldCharType="begin"/>
        </w:r>
        <w:r w:rsidR="00E2040B">
          <w:instrText>PAGE   \* MERGEFORMAT</w:instrText>
        </w:r>
        <w:r>
          <w:fldChar w:fldCharType="separate"/>
        </w:r>
        <w:r w:rsidR="00AF2010">
          <w:rPr>
            <w:noProof/>
          </w:rPr>
          <w:t>35</w:t>
        </w:r>
        <w:r>
          <w:fldChar w:fldCharType="end"/>
        </w:r>
      </w:p>
    </w:sdtContent>
  </w:sdt>
  <w:p w:rsidR="00E2040B" w:rsidRDefault="00E2040B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68A6" w:rsidRDefault="001668A6" w:rsidP="00575A9C">
      <w:pPr>
        <w:spacing w:after="0" w:line="240" w:lineRule="auto"/>
      </w:pPr>
      <w:r>
        <w:separator/>
      </w:r>
    </w:p>
  </w:footnote>
  <w:footnote w:type="continuationSeparator" w:id="0">
    <w:p w:rsidR="001668A6" w:rsidRDefault="001668A6" w:rsidP="00575A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44C084C"/>
    <w:multiLevelType w:val="hybridMultilevel"/>
    <w:tmpl w:val="3CFABA78"/>
    <w:lvl w:ilvl="0" w:tplc="5A0AB89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52F"/>
    <w:rsid w:val="0001348C"/>
    <w:rsid w:val="00023EA0"/>
    <w:rsid w:val="000361C1"/>
    <w:rsid w:val="00044143"/>
    <w:rsid w:val="00065732"/>
    <w:rsid w:val="000B1B15"/>
    <w:rsid w:val="000C1191"/>
    <w:rsid w:val="000D4154"/>
    <w:rsid w:val="001069CA"/>
    <w:rsid w:val="001126A5"/>
    <w:rsid w:val="00120B51"/>
    <w:rsid w:val="00122E7D"/>
    <w:rsid w:val="0012314F"/>
    <w:rsid w:val="00123911"/>
    <w:rsid w:val="00161F71"/>
    <w:rsid w:val="001668A6"/>
    <w:rsid w:val="00166975"/>
    <w:rsid w:val="001A0C58"/>
    <w:rsid w:val="001A6828"/>
    <w:rsid w:val="001C1414"/>
    <w:rsid w:val="001C1AD9"/>
    <w:rsid w:val="001D3403"/>
    <w:rsid w:val="001D5B39"/>
    <w:rsid w:val="001E6D7A"/>
    <w:rsid w:val="001F06D3"/>
    <w:rsid w:val="001F0E5E"/>
    <w:rsid w:val="00206699"/>
    <w:rsid w:val="00206D01"/>
    <w:rsid w:val="002113F2"/>
    <w:rsid w:val="0022312D"/>
    <w:rsid w:val="0022370E"/>
    <w:rsid w:val="00226A43"/>
    <w:rsid w:val="0024452F"/>
    <w:rsid w:val="002B1F41"/>
    <w:rsid w:val="002D0FB6"/>
    <w:rsid w:val="002D70CA"/>
    <w:rsid w:val="002F25AA"/>
    <w:rsid w:val="003066D5"/>
    <w:rsid w:val="00314C72"/>
    <w:rsid w:val="00316996"/>
    <w:rsid w:val="0032542A"/>
    <w:rsid w:val="00334DBE"/>
    <w:rsid w:val="003410D6"/>
    <w:rsid w:val="00347951"/>
    <w:rsid w:val="003500E4"/>
    <w:rsid w:val="0036331E"/>
    <w:rsid w:val="003917C6"/>
    <w:rsid w:val="00395BAB"/>
    <w:rsid w:val="003D3FFD"/>
    <w:rsid w:val="003E4DCE"/>
    <w:rsid w:val="003F04B0"/>
    <w:rsid w:val="003F16CA"/>
    <w:rsid w:val="003F1AFB"/>
    <w:rsid w:val="004263D2"/>
    <w:rsid w:val="004433BB"/>
    <w:rsid w:val="00476659"/>
    <w:rsid w:val="004850F0"/>
    <w:rsid w:val="00485744"/>
    <w:rsid w:val="0049127E"/>
    <w:rsid w:val="004B69E8"/>
    <w:rsid w:val="004E46BF"/>
    <w:rsid w:val="004F16C5"/>
    <w:rsid w:val="004F74E5"/>
    <w:rsid w:val="005146C4"/>
    <w:rsid w:val="00517428"/>
    <w:rsid w:val="00556EB1"/>
    <w:rsid w:val="005627E9"/>
    <w:rsid w:val="0056705B"/>
    <w:rsid w:val="00573DC6"/>
    <w:rsid w:val="00575A9C"/>
    <w:rsid w:val="00580A66"/>
    <w:rsid w:val="005831EA"/>
    <w:rsid w:val="005842AB"/>
    <w:rsid w:val="00585577"/>
    <w:rsid w:val="005A7D77"/>
    <w:rsid w:val="005B1141"/>
    <w:rsid w:val="005B4EEC"/>
    <w:rsid w:val="005C4F28"/>
    <w:rsid w:val="005C5E49"/>
    <w:rsid w:val="005E3346"/>
    <w:rsid w:val="006077A7"/>
    <w:rsid w:val="00632B34"/>
    <w:rsid w:val="006A15BE"/>
    <w:rsid w:val="006A1F2A"/>
    <w:rsid w:val="006A2FE1"/>
    <w:rsid w:val="006B3DD7"/>
    <w:rsid w:val="006E1AA6"/>
    <w:rsid w:val="006F5697"/>
    <w:rsid w:val="007067D9"/>
    <w:rsid w:val="00725496"/>
    <w:rsid w:val="00770333"/>
    <w:rsid w:val="00782E06"/>
    <w:rsid w:val="007B4167"/>
    <w:rsid w:val="007E3204"/>
    <w:rsid w:val="008007C7"/>
    <w:rsid w:val="008172EC"/>
    <w:rsid w:val="00821BBF"/>
    <w:rsid w:val="00850BCC"/>
    <w:rsid w:val="00864AFD"/>
    <w:rsid w:val="00880A62"/>
    <w:rsid w:val="00880DC8"/>
    <w:rsid w:val="008927C9"/>
    <w:rsid w:val="008D55EE"/>
    <w:rsid w:val="008E2C4A"/>
    <w:rsid w:val="008E6F2E"/>
    <w:rsid w:val="0090016D"/>
    <w:rsid w:val="00942EC8"/>
    <w:rsid w:val="00973A64"/>
    <w:rsid w:val="00976D4A"/>
    <w:rsid w:val="009917BA"/>
    <w:rsid w:val="009C0C61"/>
    <w:rsid w:val="009E0B73"/>
    <w:rsid w:val="009E57FE"/>
    <w:rsid w:val="009F0A3B"/>
    <w:rsid w:val="00A0145E"/>
    <w:rsid w:val="00A01BCF"/>
    <w:rsid w:val="00A10318"/>
    <w:rsid w:val="00A22D26"/>
    <w:rsid w:val="00A25FBD"/>
    <w:rsid w:val="00A30B10"/>
    <w:rsid w:val="00A9124A"/>
    <w:rsid w:val="00A94B5A"/>
    <w:rsid w:val="00AD75D0"/>
    <w:rsid w:val="00AE7BA1"/>
    <w:rsid w:val="00AF2010"/>
    <w:rsid w:val="00AF5290"/>
    <w:rsid w:val="00B00842"/>
    <w:rsid w:val="00B05AD3"/>
    <w:rsid w:val="00B10A58"/>
    <w:rsid w:val="00B20A2B"/>
    <w:rsid w:val="00B33E87"/>
    <w:rsid w:val="00B3484D"/>
    <w:rsid w:val="00B9163A"/>
    <w:rsid w:val="00BC52C2"/>
    <w:rsid w:val="00BC559A"/>
    <w:rsid w:val="00BC727F"/>
    <w:rsid w:val="00BF6E15"/>
    <w:rsid w:val="00C6389D"/>
    <w:rsid w:val="00C649D6"/>
    <w:rsid w:val="00C66C7A"/>
    <w:rsid w:val="00C67B0A"/>
    <w:rsid w:val="00C8007D"/>
    <w:rsid w:val="00CB500C"/>
    <w:rsid w:val="00CB6BEE"/>
    <w:rsid w:val="00CE34CC"/>
    <w:rsid w:val="00CF16D9"/>
    <w:rsid w:val="00D1303B"/>
    <w:rsid w:val="00D228CC"/>
    <w:rsid w:val="00D25AAE"/>
    <w:rsid w:val="00D309C9"/>
    <w:rsid w:val="00D33B66"/>
    <w:rsid w:val="00D36E1A"/>
    <w:rsid w:val="00D44B93"/>
    <w:rsid w:val="00D67458"/>
    <w:rsid w:val="00D91064"/>
    <w:rsid w:val="00D97837"/>
    <w:rsid w:val="00DA03B6"/>
    <w:rsid w:val="00E043AC"/>
    <w:rsid w:val="00E2040B"/>
    <w:rsid w:val="00E35FB2"/>
    <w:rsid w:val="00E50FFA"/>
    <w:rsid w:val="00E54ED1"/>
    <w:rsid w:val="00E55A43"/>
    <w:rsid w:val="00E618B1"/>
    <w:rsid w:val="00E63A8C"/>
    <w:rsid w:val="00E836D5"/>
    <w:rsid w:val="00E94F07"/>
    <w:rsid w:val="00EC1637"/>
    <w:rsid w:val="00F06CFF"/>
    <w:rsid w:val="00F13F0C"/>
    <w:rsid w:val="00F14E02"/>
    <w:rsid w:val="00F15E23"/>
    <w:rsid w:val="00F33955"/>
    <w:rsid w:val="00F40E7E"/>
    <w:rsid w:val="00F70402"/>
    <w:rsid w:val="00F73A25"/>
    <w:rsid w:val="00FC653D"/>
    <w:rsid w:val="00FC6773"/>
    <w:rsid w:val="00FE6F12"/>
    <w:rsid w:val="00FE7719"/>
    <w:rsid w:val="00FF4ECD"/>
    <w:rsid w:val="00FF76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BF09E8"/>
  <w15:docId w15:val="{69FFCD65-A62B-459C-B9E7-42B98E07BB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1D5B39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4452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4452F"/>
    <w:rPr>
      <w:rFonts w:ascii="Segoe UI" w:hAnsi="Segoe UI" w:cs="Segoe UI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E63A8C"/>
    <w:pPr>
      <w:ind w:left="720"/>
      <w:contextualSpacing/>
    </w:pPr>
  </w:style>
  <w:style w:type="paragraph" w:styleId="Testonotaapidipagina">
    <w:name w:val="footnote text"/>
    <w:aliases w:val="Footnote,Footnote1,Footnote2,Footnote3,Footnote4,Footnote5,Footnote6,Footnote7,Footnote8,Footnote9,Footnote10,Footnote11,Footnote21,Footnote31,Footnote41,Footnote51,Footnote61,Footnote71,Footnote81,Footnote91,Footnote12"/>
    <w:basedOn w:val="Normale"/>
    <w:link w:val="TestonotaapidipaginaCarattere"/>
    <w:uiPriority w:val="99"/>
    <w:rsid w:val="00575A9C"/>
    <w:pPr>
      <w:widowControl w:val="0"/>
      <w:spacing w:after="0" w:line="240" w:lineRule="auto"/>
    </w:pPr>
    <w:rPr>
      <w:rFonts w:ascii="Comic Sans MS" w:eastAsia="Times New Roman" w:hAnsi="Comic Sans MS" w:cs="Times New Roman"/>
      <w:sz w:val="20"/>
      <w:szCs w:val="20"/>
      <w:lang w:eastAsia="it-IT"/>
    </w:rPr>
  </w:style>
  <w:style w:type="character" w:customStyle="1" w:styleId="TestonotaapidipaginaCarattere">
    <w:name w:val="Testo nota a piè di pagina Carattere"/>
    <w:aliases w:val="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575A9C"/>
    <w:rPr>
      <w:rFonts w:ascii="Comic Sans MS" w:eastAsia="Times New Roman" w:hAnsi="Comic Sans MS" w:cs="Times New Roman"/>
      <w:sz w:val="20"/>
      <w:szCs w:val="20"/>
      <w:lang w:eastAsia="it-IT"/>
    </w:rPr>
  </w:style>
  <w:style w:type="character" w:styleId="Rimandonotaapidipagina">
    <w:name w:val="footnote reference"/>
    <w:aliases w:val="Inf_Note a piè di pagina,Rimando nota a piè di pagina_relazione"/>
    <w:uiPriority w:val="99"/>
    <w:rsid w:val="00575A9C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unhideWhenUsed/>
    <w:rsid w:val="00E2040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2040B"/>
  </w:style>
  <w:style w:type="paragraph" w:styleId="Pidipagina">
    <w:name w:val="footer"/>
    <w:basedOn w:val="Normale"/>
    <w:link w:val="PidipaginaCarattere"/>
    <w:uiPriority w:val="99"/>
    <w:unhideWhenUsed/>
    <w:rsid w:val="00E2040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2040B"/>
  </w:style>
  <w:style w:type="character" w:styleId="Collegamentoipertestuale">
    <w:name w:val="Hyperlink"/>
    <w:uiPriority w:val="99"/>
    <w:rsid w:val="00A25FB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58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emf"/><Relationship Id="rId21" Type="http://schemas.openxmlformats.org/officeDocument/2006/relationships/image" Target="media/image15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63" Type="http://schemas.openxmlformats.org/officeDocument/2006/relationships/image" Target="media/image57.emf"/><Relationship Id="rId68" Type="http://schemas.openxmlformats.org/officeDocument/2006/relationships/image" Target="media/image62.emf"/><Relationship Id="rId16" Type="http://schemas.openxmlformats.org/officeDocument/2006/relationships/image" Target="media/image10.emf"/><Relationship Id="rId11" Type="http://schemas.openxmlformats.org/officeDocument/2006/relationships/image" Target="media/image5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53" Type="http://schemas.openxmlformats.org/officeDocument/2006/relationships/image" Target="media/image47.emf"/><Relationship Id="rId58" Type="http://schemas.openxmlformats.org/officeDocument/2006/relationships/image" Target="media/image52.emf"/><Relationship Id="rId74" Type="http://schemas.openxmlformats.org/officeDocument/2006/relationships/image" Target="media/image68.emf"/><Relationship Id="rId79" Type="http://schemas.openxmlformats.org/officeDocument/2006/relationships/hyperlink" Target="mailto:broccoli@istat.it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55.emf"/><Relationship Id="rId82" Type="http://schemas.openxmlformats.org/officeDocument/2006/relationships/fontTable" Target="fontTable.xml"/><Relationship Id="rId19" Type="http://schemas.openxmlformats.org/officeDocument/2006/relationships/image" Target="media/image1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56" Type="http://schemas.openxmlformats.org/officeDocument/2006/relationships/image" Target="media/image50.emf"/><Relationship Id="rId64" Type="http://schemas.openxmlformats.org/officeDocument/2006/relationships/image" Target="media/image58.emf"/><Relationship Id="rId69" Type="http://schemas.openxmlformats.org/officeDocument/2006/relationships/image" Target="media/image63.emf"/><Relationship Id="rId77" Type="http://schemas.openxmlformats.org/officeDocument/2006/relationships/image" Target="media/image71.emf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72" Type="http://schemas.openxmlformats.org/officeDocument/2006/relationships/image" Target="media/image66.emf"/><Relationship Id="rId80" Type="http://schemas.openxmlformats.org/officeDocument/2006/relationships/hyperlink" Target="mailto:bruzzone@istat.it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59" Type="http://schemas.openxmlformats.org/officeDocument/2006/relationships/image" Target="media/image53.emf"/><Relationship Id="rId67" Type="http://schemas.openxmlformats.org/officeDocument/2006/relationships/image" Target="media/image61.emf"/><Relationship Id="rId20" Type="http://schemas.openxmlformats.org/officeDocument/2006/relationships/image" Target="media/image14.emf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62" Type="http://schemas.openxmlformats.org/officeDocument/2006/relationships/image" Target="media/image56.emf"/><Relationship Id="rId70" Type="http://schemas.openxmlformats.org/officeDocument/2006/relationships/image" Target="media/image64.emf"/><Relationship Id="rId75" Type="http://schemas.openxmlformats.org/officeDocument/2006/relationships/image" Target="media/image69.emf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57" Type="http://schemas.openxmlformats.org/officeDocument/2006/relationships/image" Target="media/image51.emf"/><Relationship Id="rId10" Type="http://schemas.openxmlformats.org/officeDocument/2006/relationships/image" Target="media/image4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emf"/><Relationship Id="rId60" Type="http://schemas.openxmlformats.org/officeDocument/2006/relationships/image" Target="media/image54.emf"/><Relationship Id="rId65" Type="http://schemas.openxmlformats.org/officeDocument/2006/relationships/image" Target="media/image59.emf"/><Relationship Id="rId73" Type="http://schemas.openxmlformats.org/officeDocument/2006/relationships/image" Target="media/image67.emf"/><Relationship Id="rId78" Type="http://schemas.openxmlformats.org/officeDocument/2006/relationships/image" Target="media/image72.emf"/><Relationship Id="rId8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9" Type="http://schemas.openxmlformats.org/officeDocument/2006/relationships/image" Target="media/image33.emf"/><Relationship Id="rId34" Type="http://schemas.openxmlformats.org/officeDocument/2006/relationships/image" Target="media/image28.emf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76" Type="http://schemas.openxmlformats.org/officeDocument/2006/relationships/image" Target="media/image70.emf"/><Relationship Id="rId7" Type="http://schemas.openxmlformats.org/officeDocument/2006/relationships/image" Target="media/image1.emf"/><Relationship Id="rId71" Type="http://schemas.openxmlformats.org/officeDocument/2006/relationships/image" Target="media/image65.emf"/><Relationship Id="rId2" Type="http://schemas.openxmlformats.org/officeDocument/2006/relationships/styles" Target="styles.xml"/><Relationship Id="rId29" Type="http://schemas.openxmlformats.org/officeDocument/2006/relationships/image" Target="media/image23.emf"/><Relationship Id="rId24" Type="http://schemas.openxmlformats.org/officeDocument/2006/relationships/image" Target="media/image18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66" Type="http://schemas.openxmlformats.org/officeDocument/2006/relationships/image" Target="media/image60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465</TotalTime>
  <Pages>44</Pages>
  <Words>2678</Words>
  <Characters>15269</Characters>
  <Application>Microsoft Office Word</Application>
  <DocSecurity>0</DocSecurity>
  <Lines>127</Lines>
  <Paragraphs>35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Silvia Bruzzone</dc:creator>
  <cp:keywords/>
  <dc:description/>
  <cp:lastModifiedBy>Silvia Bruzzone</cp:lastModifiedBy>
  <cp:revision>82</cp:revision>
  <cp:lastPrinted>2024-07-21T13:24:00Z</cp:lastPrinted>
  <dcterms:created xsi:type="dcterms:W3CDTF">2025-07-10T21:32:00Z</dcterms:created>
  <dcterms:modified xsi:type="dcterms:W3CDTF">2025-07-17T09:30:00Z</dcterms:modified>
</cp:coreProperties>
</file>